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72DA">
      <w:pPr>
        <w:pageBreakBefore w:val="0"/>
        <w:widowControl/>
        <w:kinsoku/>
        <w:wordWrap/>
        <w:overflowPunct/>
        <w:topLinePunct w:val="0"/>
        <w:autoSpaceDE/>
        <w:autoSpaceDN/>
        <w:bidi w:val="0"/>
        <w:adjustRightInd/>
        <w:spacing w:line="600" w:lineRule="exact"/>
        <w:jc w:val="left"/>
        <w:rPr>
          <w:rFonts w:ascii="仿宋_GB2312" w:eastAsia="仿宋_GB2312"/>
          <w:sz w:val="32"/>
        </w:rPr>
      </w:pPr>
      <w:r>
        <w:rPr>
          <w:rFonts w:hint="eastAsia" w:ascii="仿宋_GB2312" w:eastAsia="仿宋_GB2312"/>
          <w:sz w:val="32"/>
        </w:rPr>
        <w:t>附件</w:t>
      </w:r>
    </w:p>
    <w:p w14:paraId="1A65EE95">
      <w:pPr>
        <w:pageBreakBefore w:val="0"/>
        <w:kinsoku/>
        <w:wordWrap/>
        <w:overflowPunct/>
        <w:topLinePunct w:val="0"/>
        <w:autoSpaceDE/>
        <w:autoSpaceDN/>
        <w:bidi w:val="0"/>
        <w:adjustRightInd/>
        <w:spacing w:line="600" w:lineRule="exact"/>
        <w:ind w:firstLine="1040"/>
        <w:jc w:val="right"/>
        <w:rPr>
          <w:rFonts w:ascii="Times New Roman" w:hAnsi="Times New Roman"/>
          <w:sz w:val="52"/>
          <w:szCs w:val="52"/>
        </w:rPr>
      </w:pPr>
    </w:p>
    <w:p w14:paraId="7F02A932">
      <w:pPr>
        <w:pageBreakBefore w:val="0"/>
        <w:kinsoku/>
        <w:wordWrap/>
        <w:overflowPunct/>
        <w:topLinePunct w:val="0"/>
        <w:autoSpaceDE/>
        <w:autoSpaceDN/>
        <w:bidi w:val="0"/>
        <w:adjustRightInd/>
        <w:spacing w:line="600" w:lineRule="exact"/>
        <w:jc w:val="center"/>
        <w:rPr>
          <w:rFonts w:ascii="Times New Roman" w:hAnsi="Times New Roman" w:eastAsia="黑体" w:cs="黑体"/>
          <w:sz w:val="52"/>
          <w:szCs w:val="52"/>
          <w:lang w:bidi="ar"/>
        </w:rPr>
      </w:pPr>
    </w:p>
    <w:p w14:paraId="42217BF7">
      <w:pPr>
        <w:pageBreakBefore w:val="0"/>
        <w:kinsoku/>
        <w:wordWrap/>
        <w:overflowPunct/>
        <w:topLinePunct w:val="0"/>
        <w:autoSpaceDE/>
        <w:autoSpaceDN/>
        <w:bidi w:val="0"/>
        <w:adjustRightInd/>
        <w:spacing w:line="600" w:lineRule="exact"/>
        <w:jc w:val="center"/>
        <w:rPr>
          <w:rFonts w:ascii="Times New Roman" w:hAnsi="Times New Roman" w:eastAsia="黑体" w:cs="黑体"/>
          <w:sz w:val="52"/>
          <w:szCs w:val="52"/>
          <w:lang w:bidi="ar"/>
        </w:rPr>
      </w:pPr>
    </w:p>
    <w:p w14:paraId="12F1A2CE">
      <w:pPr>
        <w:pageBreakBefore w:val="0"/>
        <w:kinsoku/>
        <w:wordWrap/>
        <w:overflowPunct/>
        <w:topLinePunct w:val="0"/>
        <w:autoSpaceDE/>
        <w:autoSpaceDN/>
        <w:bidi w:val="0"/>
        <w:adjustRightInd/>
        <w:spacing w:line="600" w:lineRule="exact"/>
        <w:jc w:val="center"/>
        <w:rPr>
          <w:rFonts w:ascii="Times New Roman" w:hAnsi="Times New Roman"/>
          <w:sz w:val="52"/>
          <w:szCs w:val="52"/>
        </w:rPr>
      </w:pPr>
      <w:bookmarkStart w:id="11" w:name="_GoBack"/>
      <w:r>
        <w:rPr>
          <w:rFonts w:hint="eastAsia" w:ascii="Times New Roman" w:hAnsi="Times New Roman" w:eastAsia="黑体" w:cs="黑体"/>
          <w:sz w:val="52"/>
          <w:szCs w:val="52"/>
          <w:lang w:bidi="ar"/>
        </w:rPr>
        <w:t>海口市现代商贸流通体系试点</w:t>
      </w:r>
      <w:r>
        <w:rPr>
          <w:rFonts w:hint="eastAsia" w:ascii="Times New Roman" w:hAnsi="Times New Roman" w:eastAsia="黑体" w:cs="黑体"/>
          <w:sz w:val="52"/>
          <w:szCs w:val="52"/>
          <w:lang w:eastAsia="zh-CN" w:bidi="ar"/>
        </w:rPr>
        <w:t>城市</w:t>
      </w:r>
      <w:r>
        <w:rPr>
          <w:rFonts w:hint="eastAsia" w:ascii="Times New Roman" w:hAnsi="Times New Roman" w:eastAsia="黑体" w:cs="黑体"/>
          <w:sz w:val="52"/>
          <w:szCs w:val="52"/>
          <w:lang w:bidi="ar"/>
        </w:rPr>
        <w:t>建设项目预申报材料</w:t>
      </w:r>
    </w:p>
    <w:bookmarkEnd w:id="11"/>
    <w:p w14:paraId="1DE81694">
      <w:pPr>
        <w:pageBreakBefore w:val="0"/>
        <w:kinsoku/>
        <w:wordWrap/>
        <w:overflowPunct/>
        <w:topLinePunct w:val="0"/>
        <w:autoSpaceDE/>
        <w:autoSpaceDN/>
        <w:bidi w:val="0"/>
        <w:adjustRightInd/>
        <w:spacing w:line="600" w:lineRule="exact"/>
        <w:ind w:firstLine="1040"/>
        <w:jc w:val="center"/>
        <w:rPr>
          <w:rFonts w:ascii="Times New Roman" w:hAnsi="Times New Roman"/>
          <w:sz w:val="52"/>
          <w:szCs w:val="52"/>
        </w:rPr>
      </w:pPr>
    </w:p>
    <w:p w14:paraId="3A6D3F2B">
      <w:pPr>
        <w:pageBreakBefore w:val="0"/>
        <w:kinsoku/>
        <w:wordWrap/>
        <w:overflowPunct/>
        <w:topLinePunct w:val="0"/>
        <w:autoSpaceDE/>
        <w:autoSpaceDN/>
        <w:bidi w:val="0"/>
        <w:adjustRightInd/>
        <w:spacing w:line="600" w:lineRule="exact"/>
        <w:ind w:firstLine="1040"/>
        <w:rPr>
          <w:rFonts w:ascii="Times New Roman" w:hAnsi="Times New Roman"/>
          <w:sz w:val="52"/>
          <w:szCs w:val="52"/>
        </w:rPr>
      </w:pPr>
    </w:p>
    <w:p w14:paraId="15D8A007">
      <w:pPr>
        <w:pageBreakBefore w:val="0"/>
        <w:kinsoku/>
        <w:wordWrap/>
        <w:overflowPunct/>
        <w:topLinePunct w:val="0"/>
        <w:autoSpaceDE/>
        <w:autoSpaceDN/>
        <w:bidi w:val="0"/>
        <w:adjustRightInd/>
        <w:spacing w:line="600" w:lineRule="exact"/>
        <w:ind w:firstLine="560"/>
        <w:rPr>
          <w:rFonts w:ascii="Times New Roman" w:hAnsi="Times New Roman"/>
        </w:rPr>
      </w:pPr>
    </w:p>
    <w:p w14:paraId="53257932">
      <w:pPr>
        <w:pageBreakBefore w:val="0"/>
        <w:kinsoku/>
        <w:wordWrap/>
        <w:overflowPunct/>
        <w:topLinePunct w:val="0"/>
        <w:autoSpaceDE/>
        <w:autoSpaceDN/>
        <w:bidi w:val="0"/>
        <w:adjustRightInd/>
        <w:spacing w:line="600" w:lineRule="exact"/>
        <w:ind w:firstLine="883"/>
        <w:jc w:val="center"/>
        <w:rPr>
          <w:rFonts w:ascii="Times New Roman" w:hAnsi="Times New Roman"/>
          <w:b/>
          <w:sz w:val="44"/>
          <w:szCs w:val="44"/>
        </w:rPr>
      </w:pPr>
    </w:p>
    <w:p w14:paraId="7DD6E36B">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u w:val="single"/>
        </w:rPr>
      </w:pPr>
      <w:r>
        <w:rPr>
          <w:rFonts w:hint="eastAsia" w:ascii="Times New Roman" w:hAnsi="Times New Roman" w:eastAsia="黑体" w:cs="黑体"/>
          <w:sz w:val="32"/>
          <w:szCs w:val="48"/>
          <w:lang w:bidi="ar"/>
        </w:rPr>
        <w:t>申报方向：</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4B4133BF">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项目名称：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701E9CD0">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u w:val="single"/>
        </w:rPr>
      </w:pPr>
      <w:r>
        <w:rPr>
          <w:rFonts w:hint="eastAsia" w:ascii="Times New Roman" w:hAnsi="Times New Roman" w:eastAsia="黑体" w:cs="黑体"/>
          <w:sz w:val="32"/>
          <w:szCs w:val="48"/>
          <w:lang w:bidi="ar"/>
        </w:rPr>
        <w:t>项目地址：</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36D4F5E5">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企业名称：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29212D23">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联</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系</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人：</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1E3E301E">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联系电话：</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14:paraId="45024F1B">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14:paraId="6D8C46E9">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14:paraId="769183DA">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14:paraId="374A5810">
      <w:pPr>
        <w:pageBreakBefore w:val="0"/>
        <w:kinsoku/>
        <w:wordWrap/>
        <w:overflowPunct/>
        <w:topLinePunct w:val="0"/>
        <w:autoSpaceDE/>
        <w:autoSpaceDN/>
        <w:bidi w:val="0"/>
        <w:adjustRightInd/>
        <w:snapToGrid w:val="0"/>
        <w:spacing w:line="600" w:lineRule="exact"/>
        <w:jc w:val="center"/>
        <w:rPr>
          <w:rFonts w:hint="eastAsia" w:ascii="黑体" w:hAnsi="黑体" w:eastAsia="黑体" w:cs="黑体"/>
          <w:sz w:val="40"/>
          <w:szCs w:val="56"/>
          <w:lang w:bidi="ar"/>
        </w:rPr>
      </w:pPr>
      <w:r>
        <w:rPr>
          <w:rFonts w:hint="eastAsia" w:ascii="黑体" w:hAnsi="黑体" w:eastAsia="黑体" w:cs="黑体"/>
          <w:sz w:val="40"/>
          <w:szCs w:val="56"/>
          <w:lang w:bidi="ar"/>
        </w:rPr>
        <w:t>申报时间：</w:t>
      </w:r>
      <w:r>
        <w:rPr>
          <w:rFonts w:ascii="黑体" w:hAnsi="黑体" w:eastAsia="黑体"/>
          <w:sz w:val="40"/>
          <w:szCs w:val="56"/>
          <w:lang w:bidi="ar"/>
        </w:rPr>
        <w:t xml:space="preserve"> 202</w:t>
      </w:r>
      <w:r>
        <w:rPr>
          <w:rFonts w:hint="eastAsia" w:ascii="黑体" w:hAnsi="黑体" w:eastAsia="黑体"/>
          <w:sz w:val="40"/>
          <w:szCs w:val="56"/>
          <w:lang w:bidi="ar"/>
        </w:rPr>
        <w:t>5</w:t>
      </w:r>
      <w:r>
        <w:rPr>
          <w:rFonts w:hint="eastAsia" w:ascii="黑体" w:hAnsi="黑体" w:eastAsia="黑体" w:cs="黑体"/>
          <w:sz w:val="40"/>
          <w:szCs w:val="56"/>
          <w:lang w:bidi="ar"/>
        </w:rPr>
        <w:t>年</w:t>
      </w:r>
      <w:r>
        <w:rPr>
          <w:rFonts w:ascii="黑体" w:hAnsi="黑体" w:eastAsia="黑体"/>
          <w:sz w:val="40"/>
          <w:szCs w:val="56"/>
          <w:lang w:bidi="ar"/>
        </w:rPr>
        <w:t xml:space="preserve"> XX </w:t>
      </w:r>
      <w:r>
        <w:rPr>
          <w:rFonts w:hint="eastAsia" w:ascii="黑体" w:hAnsi="黑体" w:eastAsia="黑体" w:cs="黑体"/>
          <w:sz w:val="40"/>
          <w:szCs w:val="56"/>
          <w:lang w:bidi="ar"/>
        </w:rPr>
        <w:t>月</w:t>
      </w:r>
      <w:r>
        <w:rPr>
          <w:rFonts w:ascii="黑体" w:hAnsi="黑体" w:eastAsia="黑体"/>
          <w:sz w:val="40"/>
          <w:szCs w:val="56"/>
          <w:lang w:bidi="ar"/>
        </w:rPr>
        <w:t xml:space="preserve">  XX </w:t>
      </w:r>
      <w:r>
        <w:rPr>
          <w:rFonts w:hint="eastAsia" w:ascii="黑体" w:hAnsi="黑体" w:eastAsia="黑体" w:cs="黑体"/>
          <w:sz w:val="40"/>
          <w:szCs w:val="56"/>
          <w:lang w:bidi="ar"/>
        </w:rPr>
        <w:t>日</w:t>
      </w:r>
    </w:p>
    <w:p w14:paraId="2D9AA22C">
      <w:pPr>
        <w:pageBreakBefore w:val="0"/>
        <w:kinsoku/>
        <w:wordWrap/>
        <w:overflowPunct/>
        <w:topLinePunct w:val="0"/>
        <w:autoSpaceDE/>
        <w:autoSpaceDN/>
        <w:bidi w:val="0"/>
        <w:adjustRightInd/>
        <w:spacing w:line="600" w:lineRule="exact"/>
        <w:rPr>
          <w:rFonts w:ascii="仿宋_GB2312" w:eastAsia="仿宋_GB2312"/>
          <w:sz w:val="32"/>
        </w:rPr>
      </w:pPr>
      <w:r>
        <w:rPr>
          <w:rFonts w:ascii="Times New Roman" w:hAnsi="Times New Roman" w:eastAsia="黑体" w:cs="黑体"/>
          <w:szCs w:val="32"/>
          <w:lang w:bidi="ar"/>
        </w:rPr>
        <w:br w:type="page"/>
      </w:r>
    </w:p>
    <w:sdt>
      <w:sdtPr>
        <w:rPr>
          <w:rFonts w:ascii="黑体" w:hAnsi="黑体" w:eastAsia="黑体" w:cstheme="minorBidi"/>
          <w:color w:val="auto"/>
          <w:kern w:val="2"/>
          <w:sz w:val="21"/>
          <w:szCs w:val="22"/>
          <w:lang w:val="zh-CN"/>
        </w:rPr>
        <w:id w:val="147009291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7FA579C">
          <w:pPr>
            <w:pStyle w:val="25"/>
            <w:pageBreakBefore w:val="0"/>
            <w:kinsoku/>
            <w:wordWrap/>
            <w:overflowPunct/>
            <w:topLinePunct w:val="0"/>
            <w:autoSpaceDE/>
            <w:autoSpaceDN/>
            <w:bidi w:val="0"/>
            <w:adjustRightInd/>
            <w:spacing w:line="600" w:lineRule="exact"/>
            <w:jc w:val="center"/>
            <w:rPr>
              <w:rFonts w:hint="eastAsia" w:ascii="黑体" w:hAnsi="黑体" w:eastAsia="黑体"/>
              <w:color w:val="auto"/>
            </w:rPr>
          </w:pPr>
          <w:r>
            <w:rPr>
              <w:rFonts w:ascii="黑体" w:hAnsi="黑体" w:eastAsia="黑体"/>
              <w:color w:val="auto"/>
              <w:lang w:val="zh-CN"/>
            </w:rPr>
            <w:t>目录</w:t>
          </w:r>
        </w:p>
        <w:p w14:paraId="724AD816">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rPr>
              <w:sz w:val="40"/>
              <w:szCs w:val="44"/>
            </w:rPr>
            <w:fldChar w:fldCharType="begin"/>
          </w:r>
          <w:r>
            <w:rPr>
              <w:sz w:val="40"/>
              <w:szCs w:val="44"/>
            </w:rPr>
            <w:instrText xml:space="preserve"> TOC \o "1-3" \h \z \u </w:instrText>
          </w:r>
          <w:r>
            <w:rPr>
              <w:sz w:val="40"/>
              <w:szCs w:val="44"/>
            </w:rPr>
            <w:fldChar w:fldCharType="separate"/>
          </w:r>
          <w:r>
            <w:fldChar w:fldCharType="begin"/>
          </w:r>
          <w:r>
            <w:instrText xml:space="preserve"> HYPERLINK \l "_Toc203667332" </w:instrText>
          </w:r>
          <w:r>
            <w:fldChar w:fldCharType="separate"/>
          </w:r>
          <w:r>
            <w:rPr>
              <w:rStyle w:val="10"/>
              <w:rFonts w:hint="eastAsia" w:ascii="黑体" w:hAnsi="黑体" w:eastAsia="黑体"/>
              <w:bCs/>
              <w:sz w:val="28"/>
              <w:szCs w:val="32"/>
            </w:rPr>
            <w:t>一、</w:t>
          </w:r>
          <w:r>
            <w:rPr>
              <w:rFonts w:hint="eastAsia"/>
              <w:sz w:val="32"/>
              <w:szCs w:val="36"/>
              <w14:ligatures w14:val="standardContextual"/>
            </w:rPr>
            <w:tab/>
          </w:r>
          <w:r>
            <w:rPr>
              <w:rStyle w:val="10"/>
              <w:rFonts w:hint="eastAsia" w:ascii="黑体" w:hAnsi="黑体" w:eastAsia="黑体"/>
              <w:bCs/>
              <w:sz w:val="28"/>
              <w:szCs w:val="32"/>
            </w:rPr>
            <w:t>项目预申报表</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_Toc203667332 \h</w:instrText>
          </w:r>
          <w:r>
            <w:rPr>
              <w:rFonts w:hint="eastAsia"/>
              <w:sz w:val="28"/>
              <w:szCs w:val="32"/>
            </w:rPr>
            <w:instrText xml:space="preserve"> </w:instrText>
          </w:r>
          <w:r>
            <w:rPr>
              <w:rFonts w:hint="eastAsia"/>
              <w:sz w:val="28"/>
              <w:szCs w:val="32"/>
            </w:rPr>
            <w:fldChar w:fldCharType="separate"/>
          </w:r>
          <w:r>
            <w:rPr>
              <w:sz w:val="28"/>
              <w:szCs w:val="32"/>
            </w:rPr>
            <w:t>11</w:t>
          </w:r>
          <w:r>
            <w:rPr>
              <w:rFonts w:hint="eastAsia"/>
              <w:sz w:val="28"/>
              <w:szCs w:val="32"/>
            </w:rPr>
            <w:fldChar w:fldCharType="end"/>
          </w:r>
          <w:r>
            <w:rPr>
              <w:rFonts w:hint="eastAsia"/>
              <w:sz w:val="28"/>
              <w:szCs w:val="32"/>
            </w:rPr>
            <w:fldChar w:fldCharType="end"/>
          </w:r>
        </w:p>
        <w:p w14:paraId="645368FD">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"_Toc203667333" </w:instrText>
          </w:r>
          <w:r>
            <w:fldChar w:fldCharType="separate"/>
          </w:r>
          <w:r>
            <w:rPr>
              <w:rStyle w:val="10"/>
              <w:rFonts w:hint="eastAsia" w:ascii="黑体" w:hAnsi="黑体" w:eastAsia="黑体"/>
              <w:bCs/>
              <w:sz w:val="28"/>
              <w:szCs w:val="32"/>
            </w:rPr>
            <w:t>二、</w:t>
          </w:r>
          <w:r>
            <w:rPr>
              <w:rFonts w:hint="eastAsia"/>
              <w:sz w:val="32"/>
              <w:szCs w:val="36"/>
              <w14:ligatures w14:val="standardContextual"/>
            </w:rPr>
            <w:tab/>
          </w:r>
          <w:r>
            <w:rPr>
              <w:rStyle w:val="10"/>
              <w:rFonts w:hint="eastAsia" w:ascii="黑体" w:hAnsi="黑体" w:eastAsia="黑体"/>
              <w:bCs/>
              <w:sz w:val="28"/>
              <w:szCs w:val="32"/>
            </w:rPr>
            <w:t>项目主体材料</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_Toc203667333 \h</w:instrText>
          </w:r>
          <w:r>
            <w:rPr>
              <w:rFonts w:hint="eastAsia"/>
              <w:sz w:val="28"/>
              <w:szCs w:val="32"/>
            </w:rPr>
            <w:instrText xml:space="preserve"> </w:instrText>
          </w:r>
          <w:r>
            <w:rPr>
              <w:rFonts w:hint="eastAsia"/>
              <w:sz w:val="28"/>
              <w:szCs w:val="32"/>
            </w:rPr>
            <w:fldChar w:fldCharType="separate"/>
          </w:r>
          <w:r>
            <w:rPr>
              <w:sz w:val="28"/>
              <w:szCs w:val="32"/>
            </w:rPr>
            <w:t>14</w:t>
          </w:r>
          <w:r>
            <w:rPr>
              <w:rFonts w:hint="eastAsia"/>
              <w:sz w:val="28"/>
              <w:szCs w:val="32"/>
            </w:rPr>
            <w:fldChar w:fldCharType="end"/>
          </w:r>
          <w:r>
            <w:rPr>
              <w:rFonts w:hint="eastAsia"/>
              <w:sz w:val="28"/>
              <w:szCs w:val="32"/>
            </w:rPr>
            <w:fldChar w:fldCharType="end"/>
          </w:r>
        </w:p>
        <w:p w14:paraId="20CF5FFF">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"_Toc203667334" </w:instrText>
          </w:r>
          <w:r>
            <w:fldChar w:fldCharType="separate"/>
          </w:r>
          <w:r>
            <w:rPr>
              <w:rStyle w:val="10"/>
              <w:rFonts w:hint="eastAsia" w:ascii="楷体_GB2312" w:hAnsi="黑体" w:eastAsia="楷体_GB2312"/>
              <w:b/>
              <w:sz w:val="28"/>
              <w:szCs w:val="32"/>
            </w:rPr>
            <w:t>（一）</w:t>
          </w:r>
          <w:r>
            <w:rPr>
              <w:rFonts w:hint="eastAsia"/>
              <w:sz w:val="32"/>
              <w:szCs w:val="36"/>
              <w14:ligatures w14:val="standardContextual"/>
            </w:rPr>
            <w:tab/>
          </w:r>
          <w:r>
            <w:rPr>
              <w:rStyle w:val="10"/>
              <w:rFonts w:hint="eastAsia" w:ascii="楷体_GB2312" w:hAnsi="黑体" w:eastAsia="楷体_GB2312"/>
              <w:b/>
              <w:sz w:val="28"/>
              <w:szCs w:val="32"/>
            </w:rPr>
            <w:t>企业介绍</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_Toc203667334 \h</w:instrText>
          </w:r>
          <w:r>
            <w:rPr>
              <w:rFonts w:hint="eastAsia"/>
              <w:sz w:val="28"/>
              <w:szCs w:val="32"/>
            </w:rPr>
            <w:instrText xml:space="preserve"> </w:instrText>
          </w:r>
          <w:r>
            <w:rPr>
              <w:rFonts w:hint="eastAsia"/>
              <w:sz w:val="28"/>
              <w:szCs w:val="32"/>
            </w:rPr>
            <w:fldChar w:fldCharType="separate"/>
          </w:r>
          <w:r>
            <w:rPr>
              <w:sz w:val="28"/>
              <w:szCs w:val="32"/>
            </w:rPr>
            <w:t>14</w:t>
          </w:r>
          <w:r>
            <w:rPr>
              <w:rFonts w:hint="eastAsia"/>
              <w:sz w:val="28"/>
              <w:szCs w:val="32"/>
            </w:rPr>
            <w:fldChar w:fldCharType="end"/>
          </w:r>
          <w:r>
            <w:rPr>
              <w:rFonts w:hint="eastAsia"/>
              <w:sz w:val="28"/>
              <w:szCs w:val="32"/>
            </w:rPr>
            <w:fldChar w:fldCharType="end"/>
          </w:r>
        </w:p>
        <w:p w14:paraId="083DAAED">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"_Toc203667335" </w:instrText>
          </w:r>
          <w:r>
            <w:fldChar w:fldCharType="separate"/>
          </w:r>
          <w:r>
            <w:rPr>
              <w:rStyle w:val="10"/>
              <w:rFonts w:hint="eastAsia" w:ascii="楷体_GB2312" w:hAnsi="黑体" w:eastAsia="楷体_GB2312"/>
              <w:b/>
              <w:sz w:val="28"/>
              <w:szCs w:val="32"/>
            </w:rPr>
            <w:t>（二）</w:t>
          </w:r>
          <w:r>
            <w:rPr>
              <w:rFonts w:hint="eastAsia"/>
              <w:sz w:val="32"/>
              <w:szCs w:val="36"/>
              <w14:ligatures w14:val="standardContextual"/>
            </w:rPr>
            <w:tab/>
          </w:r>
          <w:r>
            <w:rPr>
              <w:rStyle w:val="10"/>
              <w:rFonts w:hint="eastAsia" w:ascii="楷体_GB2312" w:hAnsi="黑体" w:eastAsia="楷体_GB2312"/>
              <w:b/>
              <w:sz w:val="28"/>
              <w:szCs w:val="32"/>
            </w:rPr>
            <w:t>营业执照</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_Toc203667335 \h</w:instrText>
          </w:r>
          <w:r>
            <w:rPr>
              <w:rFonts w:hint="eastAsia"/>
              <w:sz w:val="28"/>
              <w:szCs w:val="32"/>
            </w:rPr>
            <w:instrText xml:space="preserve"> </w:instrText>
          </w:r>
          <w:r>
            <w:rPr>
              <w:rFonts w:hint="eastAsia"/>
              <w:sz w:val="28"/>
              <w:szCs w:val="32"/>
            </w:rPr>
            <w:fldChar w:fldCharType="separate"/>
          </w:r>
          <w:r>
            <w:rPr>
              <w:sz w:val="28"/>
              <w:szCs w:val="32"/>
            </w:rPr>
            <w:t>15</w:t>
          </w:r>
          <w:r>
            <w:rPr>
              <w:rFonts w:hint="eastAsia"/>
              <w:sz w:val="28"/>
              <w:szCs w:val="32"/>
            </w:rPr>
            <w:fldChar w:fldCharType="end"/>
          </w:r>
          <w:r>
            <w:rPr>
              <w:rFonts w:hint="eastAsia"/>
              <w:sz w:val="28"/>
              <w:szCs w:val="32"/>
            </w:rPr>
            <w:fldChar w:fldCharType="end"/>
          </w:r>
        </w:p>
        <w:p w14:paraId="55A8FA34">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"_Toc203667336" </w:instrText>
          </w:r>
          <w:r>
            <w:fldChar w:fldCharType="separate"/>
          </w:r>
          <w:r>
            <w:rPr>
              <w:rStyle w:val="10"/>
              <w:rFonts w:hint="eastAsia" w:ascii="楷体_GB2312" w:hAnsi="黑体" w:eastAsia="楷体_GB2312"/>
              <w:b/>
              <w:sz w:val="28"/>
              <w:szCs w:val="32"/>
            </w:rPr>
            <w:t>（三）</w:t>
          </w:r>
          <w:r>
            <w:rPr>
              <w:rFonts w:hint="eastAsia"/>
              <w:sz w:val="32"/>
              <w:szCs w:val="36"/>
              <w14:ligatures w14:val="standardContextual"/>
            </w:rPr>
            <w:tab/>
          </w:r>
          <w:r>
            <w:rPr>
              <w:rStyle w:val="10"/>
              <w:rFonts w:hint="eastAsia" w:ascii="楷体_GB2312" w:hAnsi="黑体" w:eastAsia="楷体_GB2312"/>
              <w:b/>
              <w:sz w:val="28"/>
              <w:szCs w:val="32"/>
            </w:rPr>
            <w:t>财务情况</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_Toc203667336 \h</w:instrText>
          </w:r>
          <w:r>
            <w:rPr>
              <w:rFonts w:hint="eastAsia"/>
              <w:sz w:val="28"/>
              <w:szCs w:val="32"/>
            </w:rPr>
            <w:instrText xml:space="preserve"> </w:instrText>
          </w:r>
          <w:r>
            <w:rPr>
              <w:rFonts w:hint="eastAsia"/>
              <w:sz w:val="28"/>
              <w:szCs w:val="32"/>
            </w:rPr>
            <w:fldChar w:fldCharType="separate"/>
          </w:r>
          <w:r>
            <w:rPr>
              <w:sz w:val="28"/>
              <w:szCs w:val="32"/>
            </w:rPr>
            <w:t>16</w:t>
          </w:r>
          <w:r>
            <w:rPr>
              <w:rFonts w:hint="eastAsia"/>
              <w:sz w:val="28"/>
              <w:szCs w:val="32"/>
            </w:rPr>
            <w:fldChar w:fldCharType="end"/>
          </w:r>
          <w:r>
            <w:rPr>
              <w:rFonts w:hint="eastAsia"/>
              <w:sz w:val="28"/>
              <w:szCs w:val="32"/>
            </w:rPr>
            <w:fldChar w:fldCharType="end"/>
          </w:r>
        </w:p>
        <w:p w14:paraId="7A18FFC9">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"_Toc203667337" </w:instrText>
          </w:r>
          <w:r>
            <w:fldChar w:fldCharType="separate"/>
          </w:r>
          <w:r>
            <w:rPr>
              <w:rStyle w:val="10"/>
              <w:rFonts w:hint="eastAsia" w:ascii="楷体_GB2312" w:hAnsi="黑体" w:eastAsia="楷体_GB2312"/>
              <w:b/>
              <w:sz w:val="28"/>
              <w:szCs w:val="32"/>
            </w:rPr>
            <w:t>（四）</w:t>
          </w:r>
          <w:r>
            <w:rPr>
              <w:rFonts w:hint="eastAsia"/>
              <w:sz w:val="32"/>
              <w:szCs w:val="36"/>
              <w14:ligatures w14:val="standardContextual"/>
            </w:rPr>
            <w:tab/>
          </w:r>
          <w:r>
            <w:rPr>
              <w:rStyle w:val="10"/>
              <w:rFonts w:hint="eastAsia" w:ascii="楷体_GB2312" w:hAnsi="黑体" w:eastAsia="楷体_GB2312"/>
              <w:b/>
              <w:sz w:val="28"/>
              <w:szCs w:val="32"/>
            </w:rPr>
            <w:t>信用情况</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_Toc203667337 \h</w:instrText>
          </w:r>
          <w:r>
            <w:rPr>
              <w:rFonts w:hint="eastAsia"/>
              <w:sz w:val="28"/>
              <w:szCs w:val="32"/>
            </w:rPr>
            <w:instrText xml:space="preserve"> </w:instrText>
          </w:r>
          <w:r>
            <w:rPr>
              <w:rFonts w:hint="eastAsia"/>
              <w:sz w:val="28"/>
              <w:szCs w:val="32"/>
            </w:rPr>
            <w:fldChar w:fldCharType="separate"/>
          </w:r>
          <w:r>
            <w:rPr>
              <w:sz w:val="28"/>
              <w:szCs w:val="32"/>
            </w:rPr>
            <w:t>17</w:t>
          </w:r>
          <w:r>
            <w:rPr>
              <w:rFonts w:hint="eastAsia"/>
              <w:sz w:val="28"/>
              <w:szCs w:val="32"/>
            </w:rPr>
            <w:fldChar w:fldCharType="end"/>
          </w:r>
          <w:r>
            <w:rPr>
              <w:rFonts w:hint="eastAsia"/>
              <w:sz w:val="28"/>
              <w:szCs w:val="32"/>
            </w:rPr>
            <w:fldChar w:fldCharType="end"/>
          </w:r>
        </w:p>
        <w:p w14:paraId="45BE01D5">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"_Toc203667338" </w:instrText>
          </w:r>
          <w:r>
            <w:fldChar w:fldCharType="separate"/>
          </w:r>
          <w:r>
            <w:rPr>
              <w:rStyle w:val="10"/>
              <w:rFonts w:hint="eastAsia" w:ascii="楷体_GB2312" w:hAnsi="黑体" w:eastAsia="楷体_GB2312"/>
              <w:b/>
              <w:sz w:val="28"/>
              <w:szCs w:val="32"/>
            </w:rPr>
            <w:t>（五）</w:t>
          </w:r>
          <w:r>
            <w:rPr>
              <w:rFonts w:hint="eastAsia"/>
              <w:sz w:val="32"/>
              <w:szCs w:val="36"/>
              <w14:ligatures w14:val="standardContextual"/>
            </w:rPr>
            <w:tab/>
          </w:r>
          <w:r>
            <w:rPr>
              <w:rStyle w:val="10"/>
              <w:rFonts w:hint="eastAsia" w:ascii="楷体_GB2312" w:hAnsi="黑体" w:eastAsia="楷体_GB2312"/>
              <w:b/>
              <w:sz w:val="28"/>
              <w:szCs w:val="32"/>
            </w:rPr>
            <w:t>承诺函</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_Toc203667338 \h</w:instrText>
          </w:r>
          <w:r>
            <w:rPr>
              <w:rFonts w:hint="eastAsia"/>
              <w:sz w:val="28"/>
              <w:szCs w:val="32"/>
            </w:rPr>
            <w:instrText xml:space="preserve"> </w:instrText>
          </w:r>
          <w:r>
            <w:rPr>
              <w:rFonts w:hint="eastAsia"/>
              <w:sz w:val="28"/>
              <w:szCs w:val="32"/>
            </w:rPr>
            <w:fldChar w:fldCharType="separate"/>
          </w:r>
          <w:r>
            <w:rPr>
              <w:sz w:val="28"/>
              <w:szCs w:val="32"/>
            </w:rPr>
            <w:t>18</w:t>
          </w:r>
          <w:r>
            <w:rPr>
              <w:rFonts w:hint="eastAsia"/>
              <w:sz w:val="28"/>
              <w:szCs w:val="32"/>
            </w:rPr>
            <w:fldChar w:fldCharType="end"/>
          </w:r>
          <w:r>
            <w:rPr>
              <w:rFonts w:hint="eastAsia"/>
              <w:sz w:val="28"/>
              <w:szCs w:val="32"/>
            </w:rPr>
            <w:fldChar w:fldCharType="end"/>
          </w:r>
        </w:p>
        <w:p w14:paraId="0619F6CC">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"_Toc203667339" </w:instrText>
          </w:r>
          <w:r>
            <w:fldChar w:fldCharType="separate"/>
          </w:r>
          <w:r>
            <w:rPr>
              <w:rStyle w:val="10"/>
              <w:rFonts w:hint="eastAsia" w:ascii="黑体" w:hAnsi="黑体" w:eastAsia="黑体"/>
              <w:bCs/>
              <w:sz w:val="28"/>
              <w:szCs w:val="32"/>
            </w:rPr>
            <w:t>三、</w:t>
          </w:r>
          <w:r>
            <w:rPr>
              <w:rFonts w:hint="eastAsia"/>
              <w:sz w:val="32"/>
              <w:szCs w:val="36"/>
              <w14:ligatures w14:val="standardContextual"/>
            </w:rPr>
            <w:tab/>
          </w:r>
          <w:r>
            <w:rPr>
              <w:rStyle w:val="10"/>
              <w:rFonts w:hint="eastAsia" w:ascii="黑体" w:hAnsi="黑体" w:eastAsia="黑体"/>
              <w:bCs/>
              <w:sz w:val="28"/>
              <w:szCs w:val="32"/>
            </w:rPr>
            <w:t>项目材料</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_Toc203667339 \h</w:instrText>
          </w:r>
          <w:r>
            <w:rPr>
              <w:rFonts w:hint="eastAsia"/>
              <w:sz w:val="28"/>
              <w:szCs w:val="32"/>
            </w:rPr>
            <w:instrText xml:space="preserve"> </w:instrText>
          </w:r>
          <w:r>
            <w:rPr>
              <w:rFonts w:hint="eastAsia"/>
              <w:sz w:val="28"/>
              <w:szCs w:val="32"/>
            </w:rPr>
            <w:fldChar w:fldCharType="separate"/>
          </w:r>
          <w:r>
            <w:rPr>
              <w:sz w:val="28"/>
              <w:szCs w:val="32"/>
            </w:rPr>
            <w:t>19</w:t>
          </w:r>
          <w:r>
            <w:rPr>
              <w:rFonts w:hint="eastAsia"/>
              <w:sz w:val="28"/>
              <w:szCs w:val="32"/>
            </w:rPr>
            <w:fldChar w:fldCharType="end"/>
          </w:r>
          <w:r>
            <w:rPr>
              <w:rFonts w:hint="eastAsia"/>
              <w:sz w:val="28"/>
              <w:szCs w:val="32"/>
            </w:rPr>
            <w:fldChar w:fldCharType="end"/>
          </w:r>
        </w:p>
        <w:p w14:paraId="14B3D3AD">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"_Toc203667340" </w:instrText>
          </w:r>
          <w:r>
            <w:fldChar w:fldCharType="separate"/>
          </w:r>
          <w:r>
            <w:rPr>
              <w:rStyle w:val="10"/>
              <w:rFonts w:hint="eastAsia" w:ascii="楷体_GB2312" w:hAnsi="黑体" w:eastAsia="楷体_GB2312"/>
              <w:b/>
              <w:sz w:val="28"/>
              <w:szCs w:val="32"/>
            </w:rPr>
            <w:t>（一）</w:t>
          </w:r>
          <w:r>
            <w:rPr>
              <w:rFonts w:hint="eastAsia"/>
              <w:sz w:val="32"/>
              <w:szCs w:val="36"/>
              <w14:ligatures w14:val="standardContextual"/>
            </w:rPr>
            <w:tab/>
          </w:r>
          <w:r>
            <w:rPr>
              <w:rStyle w:val="10"/>
              <w:rFonts w:hint="eastAsia" w:ascii="楷体_GB2312" w:hAnsi="黑体" w:eastAsia="楷体_GB2312"/>
              <w:b/>
              <w:sz w:val="28"/>
              <w:szCs w:val="32"/>
            </w:rPr>
            <w:t>项目介绍</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_Toc203667340 \h</w:instrText>
          </w:r>
          <w:r>
            <w:rPr>
              <w:rFonts w:hint="eastAsia"/>
              <w:sz w:val="28"/>
              <w:szCs w:val="32"/>
            </w:rPr>
            <w:instrText xml:space="preserve"> </w:instrText>
          </w:r>
          <w:r>
            <w:rPr>
              <w:rFonts w:hint="eastAsia"/>
              <w:sz w:val="28"/>
              <w:szCs w:val="32"/>
            </w:rPr>
            <w:fldChar w:fldCharType="separate"/>
          </w:r>
          <w:r>
            <w:rPr>
              <w:sz w:val="28"/>
              <w:szCs w:val="32"/>
            </w:rPr>
            <w:t>19</w:t>
          </w:r>
          <w:r>
            <w:rPr>
              <w:rFonts w:hint="eastAsia"/>
              <w:sz w:val="28"/>
              <w:szCs w:val="32"/>
            </w:rPr>
            <w:fldChar w:fldCharType="end"/>
          </w:r>
          <w:r>
            <w:rPr>
              <w:rFonts w:hint="eastAsia"/>
              <w:sz w:val="28"/>
              <w:szCs w:val="32"/>
            </w:rPr>
            <w:fldChar w:fldCharType="end"/>
          </w:r>
        </w:p>
        <w:p w14:paraId="6E1F36F0">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"_Toc203667341" </w:instrText>
          </w:r>
          <w:r>
            <w:fldChar w:fldCharType="separate"/>
          </w:r>
          <w:r>
            <w:rPr>
              <w:rStyle w:val="10"/>
              <w:rFonts w:hint="eastAsia" w:ascii="楷体_GB2312" w:hAnsi="黑体" w:eastAsia="楷体_GB2312"/>
              <w:b/>
              <w:sz w:val="28"/>
              <w:szCs w:val="32"/>
            </w:rPr>
            <w:t>（二）</w:t>
          </w:r>
          <w:r>
            <w:rPr>
              <w:rFonts w:hint="eastAsia"/>
              <w:sz w:val="32"/>
              <w:szCs w:val="36"/>
              <w14:ligatures w14:val="standardContextual"/>
            </w:rPr>
            <w:tab/>
          </w:r>
          <w:r>
            <w:rPr>
              <w:rStyle w:val="10"/>
              <w:rFonts w:hint="eastAsia" w:ascii="楷体_GB2312" w:hAnsi="黑体" w:eastAsia="楷体_GB2312"/>
              <w:b/>
              <w:sz w:val="28"/>
              <w:szCs w:val="32"/>
            </w:rPr>
            <w:t>项目程序进展</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_Toc203667341 \h</w:instrText>
          </w:r>
          <w:r>
            <w:rPr>
              <w:rFonts w:hint="eastAsia"/>
              <w:sz w:val="28"/>
              <w:szCs w:val="32"/>
            </w:rPr>
            <w:instrText xml:space="preserve"> </w:instrText>
          </w:r>
          <w:r>
            <w:rPr>
              <w:rFonts w:hint="eastAsia"/>
              <w:sz w:val="28"/>
              <w:szCs w:val="32"/>
            </w:rPr>
            <w:fldChar w:fldCharType="separate"/>
          </w:r>
          <w:r>
            <w:rPr>
              <w:sz w:val="28"/>
              <w:szCs w:val="32"/>
            </w:rPr>
            <w:t>20</w:t>
          </w:r>
          <w:r>
            <w:rPr>
              <w:rFonts w:hint="eastAsia"/>
              <w:sz w:val="28"/>
              <w:szCs w:val="32"/>
            </w:rPr>
            <w:fldChar w:fldCharType="end"/>
          </w:r>
          <w:r>
            <w:rPr>
              <w:rFonts w:hint="eastAsia"/>
              <w:sz w:val="28"/>
              <w:szCs w:val="32"/>
            </w:rPr>
            <w:fldChar w:fldCharType="end"/>
          </w:r>
        </w:p>
        <w:p w14:paraId="4005EB87">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"_Toc203667342" </w:instrText>
          </w:r>
          <w:r>
            <w:fldChar w:fldCharType="separate"/>
          </w:r>
          <w:r>
            <w:rPr>
              <w:rStyle w:val="10"/>
              <w:rFonts w:hint="eastAsia" w:ascii="楷体_GB2312" w:hAnsi="黑体" w:eastAsia="楷体_GB2312"/>
              <w:b/>
              <w:sz w:val="28"/>
              <w:szCs w:val="32"/>
            </w:rPr>
            <w:t>（三）</w:t>
          </w:r>
          <w:r>
            <w:rPr>
              <w:rFonts w:hint="eastAsia"/>
              <w:sz w:val="32"/>
              <w:szCs w:val="36"/>
              <w14:ligatures w14:val="standardContextual"/>
            </w:rPr>
            <w:tab/>
          </w:r>
          <w:r>
            <w:rPr>
              <w:rStyle w:val="10"/>
              <w:rFonts w:hint="eastAsia" w:ascii="楷体_GB2312" w:hAnsi="黑体" w:eastAsia="楷体_GB2312"/>
              <w:b/>
              <w:sz w:val="28"/>
              <w:szCs w:val="32"/>
            </w:rPr>
            <w:t>项目分类预算执行计划</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_Toc203667342 \h</w:instrText>
          </w:r>
          <w:r>
            <w:rPr>
              <w:rFonts w:hint="eastAsia"/>
              <w:sz w:val="28"/>
              <w:szCs w:val="32"/>
            </w:rPr>
            <w:instrText xml:space="preserve"> </w:instrText>
          </w:r>
          <w:r>
            <w:rPr>
              <w:rFonts w:hint="eastAsia"/>
              <w:sz w:val="28"/>
              <w:szCs w:val="32"/>
            </w:rPr>
            <w:fldChar w:fldCharType="separate"/>
          </w:r>
          <w:r>
            <w:rPr>
              <w:sz w:val="28"/>
              <w:szCs w:val="32"/>
            </w:rPr>
            <w:t>21</w:t>
          </w:r>
          <w:r>
            <w:rPr>
              <w:rFonts w:hint="eastAsia"/>
              <w:sz w:val="28"/>
              <w:szCs w:val="32"/>
            </w:rPr>
            <w:fldChar w:fldCharType="end"/>
          </w:r>
          <w:r>
            <w:rPr>
              <w:rFonts w:hint="eastAsia"/>
              <w:sz w:val="28"/>
              <w:szCs w:val="32"/>
            </w:rPr>
            <w:fldChar w:fldCharType="end"/>
          </w:r>
        </w:p>
        <w:p w14:paraId="5F2724C9">
          <w:pPr>
            <w:pageBreakBefore w:val="0"/>
            <w:kinsoku/>
            <w:wordWrap/>
            <w:overflowPunct/>
            <w:topLinePunct w:val="0"/>
            <w:autoSpaceDE/>
            <w:autoSpaceDN/>
            <w:bidi w:val="0"/>
            <w:adjustRightInd/>
            <w:spacing w:line="600" w:lineRule="exact"/>
          </w:pPr>
          <w:r>
            <w:rPr>
              <w:b/>
              <w:bCs/>
              <w:sz w:val="40"/>
              <w:szCs w:val="44"/>
              <w:lang w:val="zh-CN"/>
            </w:rPr>
            <w:fldChar w:fldCharType="end"/>
          </w:r>
        </w:p>
      </w:sdtContent>
    </w:sdt>
    <w:p w14:paraId="05931817">
      <w:pPr>
        <w:pageBreakBefore w:val="0"/>
        <w:kinsoku/>
        <w:wordWrap/>
        <w:overflowPunct/>
        <w:topLinePunct w:val="0"/>
        <w:autoSpaceDE/>
        <w:autoSpaceDN/>
        <w:bidi w:val="0"/>
        <w:adjustRightInd/>
        <w:spacing w:line="600" w:lineRule="exact"/>
        <w:jc w:val="left"/>
        <w:rPr>
          <w:rFonts w:hint="eastAsia" w:ascii="黑体" w:hAnsi="黑体" w:eastAsia="黑体"/>
          <w:bCs/>
          <w:sz w:val="32"/>
        </w:rPr>
      </w:pPr>
    </w:p>
    <w:p w14:paraId="429A79DF">
      <w:pPr>
        <w:pageBreakBefore w:val="0"/>
        <w:kinsoku/>
        <w:wordWrap/>
        <w:overflowPunct/>
        <w:topLinePunct w:val="0"/>
        <w:autoSpaceDE/>
        <w:autoSpaceDN/>
        <w:bidi w:val="0"/>
        <w:adjustRightInd/>
        <w:spacing w:line="600" w:lineRule="exact"/>
        <w:jc w:val="left"/>
        <w:rPr>
          <w:rFonts w:hint="eastAsia" w:ascii="黑体" w:hAnsi="黑体" w:eastAsia="黑体"/>
          <w:bCs/>
          <w:sz w:val="32"/>
        </w:rPr>
      </w:pPr>
    </w:p>
    <w:p w14:paraId="48561DCE">
      <w:pPr>
        <w:pageBreakBefore w:val="0"/>
        <w:widowControl/>
        <w:kinsoku/>
        <w:wordWrap/>
        <w:overflowPunct/>
        <w:topLinePunct w:val="0"/>
        <w:autoSpaceDE/>
        <w:autoSpaceDN/>
        <w:bidi w:val="0"/>
        <w:adjustRightInd/>
        <w:spacing w:line="600" w:lineRule="exact"/>
        <w:jc w:val="left"/>
        <w:rPr>
          <w:rFonts w:hint="eastAsia" w:ascii="黑体" w:hAnsi="黑体" w:eastAsia="黑体"/>
          <w:bCs/>
          <w:sz w:val="32"/>
        </w:rPr>
      </w:pPr>
      <w:r>
        <w:rPr>
          <w:rFonts w:hint="eastAsia" w:ascii="黑体" w:hAnsi="黑体" w:eastAsia="黑体"/>
          <w:bCs/>
          <w:sz w:val="32"/>
        </w:rPr>
        <w:br w:type="page"/>
      </w:r>
    </w:p>
    <w:p w14:paraId="7D2EF1B5">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0" w:name="_Toc203667332"/>
      <w:r>
        <w:rPr>
          <w:rFonts w:hint="eastAsia" w:ascii="黑体" w:hAnsi="黑体" w:eastAsia="黑体"/>
          <w:bCs/>
          <w:sz w:val="32"/>
        </w:rPr>
        <w:t>项目预申报表</w:t>
      </w:r>
      <w:bookmarkEnd w:id="0"/>
    </w:p>
    <w:p w14:paraId="762AD949">
      <w:pPr>
        <w:pageBreakBefore w:val="0"/>
        <w:kinsoku/>
        <w:wordWrap/>
        <w:overflowPunct/>
        <w:topLinePunct w:val="0"/>
        <w:autoSpaceDE/>
        <w:autoSpaceDN/>
        <w:bidi w:val="0"/>
        <w:adjustRightInd/>
        <w:spacing w:line="600" w:lineRule="exact"/>
        <w:jc w:val="center"/>
        <w:rPr>
          <w:rFonts w:ascii="方正小标宋简体" w:eastAsia="方正小标宋简体"/>
          <w:b/>
          <w:sz w:val="36"/>
          <w:szCs w:val="24"/>
        </w:rPr>
      </w:pPr>
      <w:r>
        <w:rPr>
          <w:rFonts w:hint="eastAsia" w:ascii="方正小标宋简体" w:eastAsia="方正小标宋简体"/>
          <w:b/>
          <w:sz w:val="36"/>
          <w:szCs w:val="24"/>
        </w:rPr>
        <w:t>海口市现代商贸流通体系试点</w:t>
      </w:r>
      <w:r>
        <w:rPr>
          <w:rFonts w:hint="eastAsia" w:ascii="方正小标宋简体" w:eastAsia="方正小标宋简体"/>
          <w:b/>
          <w:sz w:val="36"/>
          <w:szCs w:val="24"/>
          <w:lang w:eastAsia="zh-CN"/>
        </w:rPr>
        <w:t>城市</w:t>
      </w:r>
      <w:r>
        <w:rPr>
          <w:rFonts w:hint="eastAsia" w:ascii="方正小标宋简体" w:eastAsia="方正小标宋简体"/>
          <w:b/>
          <w:sz w:val="36"/>
          <w:szCs w:val="24"/>
        </w:rPr>
        <w:t>建设项目预申报表</w:t>
      </w:r>
    </w:p>
    <w:p w14:paraId="6690C488">
      <w:pPr>
        <w:pageBreakBefore w:val="0"/>
        <w:kinsoku/>
        <w:wordWrap/>
        <w:overflowPunct/>
        <w:topLinePunct w:val="0"/>
        <w:autoSpaceDE/>
        <w:autoSpaceDN/>
        <w:bidi w:val="0"/>
        <w:adjustRightInd/>
        <w:spacing w:line="600" w:lineRule="exact"/>
        <w:jc w:val="center"/>
        <w:rPr>
          <w:rFonts w:ascii="方正小标宋简体" w:eastAsia="方正小标宋简体"/>
          <w:b/>
          <w:sz w:val="18"/>
          <w:szCs w:val="13"/>
        </w:rPr>
      </w:pPr>
    </w:p>
    <w:tbl>
      <w:tblPr>
        <w:tblStyle w:val="8"/>
        <w:tblW w:w="9756" w:type="dxa"/>
        <w:tblInd w:w="171" w:type="dxa"/>
        <w:tblLayout w:type="fixed"/>
        <w:tblCellMar>
          <w:top w:w="0" w:type="dxa"/>
          <w:left w:w="108" w:type="dxa"/>
          <w:bottom w:w="0" w:type="dxa"/>
          <w:right w:w="108" w:type="dxa"/>
        </w:tblCellMar>
      </w:tblPr>
      <w:tblGrid>
        <w:gridCol w:w="1639"/>
        <w:gridCol w:w="1212"/>
        <w:gridCol w:w="395"/>
        <w:gridCol w:w="1369"/>
        <w:gridCol w:w="1116"/>
        <w:gridCol w:w="1324"/>
        <w:gridCol w:w="1248"/>
        <w:gridCol w:w="102"/>
        <w:gridCol w:w="1351"/>
      </w:tblGrid>
      <w:tr w14:paraId="59EB36EA">
        <w:tblPrEx>
          <w:tblCellMar>
            <w:top w:w="0" w:type="dxa"/>
            <w:left w:w="108" w:type="dxa"/>
            <w:bottom w:w="0" w:type="dxa"/>
            <w:right w:w="108" w:type="dxa"/>
          </w:tblCellMar>
        </w:tblPrEx>
        <w:tc>
          <w:tcPr>
            <w:tcW w:w="5731" w:type="dxa"/>
            <w:gridSpan w:val="5"/>
            <w:tcBorders>
              <w:top w:val="single" w:color="FFFFFF" w:themeColor="background1" w:sz="4" w:space="0"/>
              <w:left w:val="single" w:color="FFFFFF" w:themeColor="background1" w:sz="4" w:space="0"/>
              <w:bottom w:val="nil"/>
              <w:right w:val="single" w:color="FFFFFF" w:themeColor="background1" w:sz="4" w:space="0"/>
            </w:tcBorders>
            <w:noWrap/>
            <w:vAlign w:val="center"/>
          </w:tcPr>
          <w:p w14:paraId="77958F0C">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填报单位（公章）：</w:t>
            </w:r>
          </w:p>
        </w:tc>
        <w:tc>
          <w:tcPr>
            <w:tcW w:w="2572" w:type="dxa"/>
            <w:gridSpan w:val="2"/>
            <w:tcBorders>
              <w:top w:val="single" w:color="FFFFFF" w:themeColor="background1" w:sz="4" w:space="0"/>
              <w:left w:val="single" w:color="FFFFFF" w:themeColor="background1" w:sz="4" w:space="0"/>
              <w:bottom w:val="nil"/>
              <w:right w:val="single" w:color="FFFFFF" w:themeColor="background1" w:sz="4" w:space="0"/>
            </w:tcBorders>
            <w:noWrap/>
            <w:vAlign w:val="center"/>
          </w:tcPr>
          <w:p w14:paraId="1B4CF74C">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 xml:space="preserve">  </w:t>
            </w:r>
            <w:r>
              <w:rPr>
                <w:rFonts w:hint="eastAsia" w:ascii="仿宋_GB2312" w:hAnsi="宋体" w:eastAsia="仿宋_GB2312" w:cs="仿宋_GB2312"/>
                <w:kern w:val="0"/>
                <w:sz w:val="20"/>
                <w:szCs w:val="20"/>
                <w:lang w:bidi="ar"/>
              </w:rPr>
              <w:t>填报日期：</w:t>
            </w:r>
          </w:p>
        </w:tc>
        <w:tc>
          <w:tcPr>
            <w:tcW w:w="1453" w:type="dxa"/>
            <w:gridSpan w:val="2"/>
            <w:tcBorders>
              <w:top w:val="single" w:color="FFFFFF" w:themeColor="background1" w:sz="4" w:space="0"/>
              <w:left w:val="single" w:color="FFFFFF" w:themeColor="background1" w:sz="4" w:space="0"/>
              <w:bottom w:val="nil"/>
              <w:right w:val="single" w:color="FFFFFF" w:themeColor="background1" w:sz="4" w:space="0"/>
            </w:tcBorders>
            <w:vAlign w:val="center"/>
          </w:tcPr>
          <w:p w14:paraId="1C897808">
            <w:pPr>
              <w:pageBreakBefore w:val="0"/>
              <w:kinsoku/>
              <w:wordWrap/>
              <w:overflowPunct/>
              <w:topLinePunct w:val="0"/>
              <w:autoSpaceDE/>
              <w:autoSpaceDN/>
              <w:bidi w:val="0"/>
              <w:adjustRightInd/>
              <w:spacing w:line="600" w:lineRule="exact"/>
              <w:ind w:left="17"/>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单位：万元</w:t>
            </w:r>
          </w:p>
        </w:tc>
      </w:tr>
      <w:tr w14:paraId="129F65AE">
        <w:tblPrEx>
          <w:tblCellMar>
            <w:top w:w="0" w:type="dxa"/>
            <w:left w:w="108" w:type="dxa"/>
            <w:bottom w:w="0" w:type="dxa"/>
            <w:right w:w="108" w:type="dxa"/>
          </w:tblCellMar>
        </w:tblPrEx>
        <w:tc>
          <w:tcPr>
            <w:tcW w:w="9756" w:type="dxa"/>
            <w:gridSpan w:val="9"/>
            <w:tcBorders>
              <w:top w:val="single" w:color="000000" w:sz="4" w:space="0"/>
              <w:left w:val="single" w:color="000000" w:sz="4" w:space="0"/>
              <w:bottom w:val="single" w:color="000000" w:sz="4" w:space="0"/>
              <w:right w:val="single" w:color="000000" w:sz="4" w:space="0"/>
            </w:tcBorders>
            <w:noWrap/>
            <w:vAlign w:val="center"/>
          </w:tcPr>
          <w:p w14:paraId="52D46BD0">
            <w:pPr>
              <w:pageBreakBefore w:val="0"/>
              <w:widowControl/>
              <w:kinsoku/>
              <w:wordWrap/>
              <w:overflowPunct/>
              <w:topLinePunct w:val="0"/>
              <w:autoSpaceDE/>
              <w:autoSpaceDN/>
              <w:bidi w:val="0"/>
              <w:adjustRightInd/>
              <w:spacing w:line="600" w:lineRule="exac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一、申报单位情况</w:t>
            </w:r>
          </w:p>
        </w:tc>
      </w:tr>
      <w:tr w14:paraId="1DE3667E">
        <w:tblPrEx>
          <w:tblCellMar>
            <w:top w:w="0" w:type="dxa"/>
            <w:left w:w="108" w:type="dxa"/>
            <w:bottom w:w="0" w:type="dxa"/>
            <w:right w:w="108" w:type="dxa"/>
          </w:tblCellMar>
        </w:tblPrEx>
        <w:tc>
          <w:tcPr>
            <w:tcW w:w="2851" w:type="dxa"/>
            <w:gridSpan w:val="2"/>
            <w:tcBorders>
              <w:top w:val="single" w:color="000000" w:sz="4" w:space="0"/>
              <w:left w:val="single" w:color="000000" w:sz="4" w:space="0"/>
              <w:bottom w:val="single" w:color="000000" w:sz="4" w:space="0"/>
              <w:right w:val="single" w:color="000000" w:sz="4" w:space="0"/>
            </w:tcBorders>
            <w:vAlign w:val="center"/>
          </w:tcPr>
          <w:p w14:paraId="25F5A73B">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企业名称</w:t>
            </w:r>
          </w:p>
          <w:p w14:paraId="5EE8AEAA">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（工商登记注册名称）</w:t>
            </w:r>
          </w:p>
        </w:tc>
        <w:tc>
          <w:tcPr>
            <w:tcW w:w="6905" w:type="dxa"/>
            <w:gridSpan w:val="7"/>
            <w:tcBorders>
              <w:top w:val="single" w:color="000000" w:sz="4" w:space="0"/>
              <w:left w:val="single" w:color="000000" w:sz="4" w:space="0"/>
              <w:bottom w:val="single" w:color="000000" w:sz="4" w:space="0"/>
              <w:right w:val="single" w:color="000000" w:sz="4" w:space="0"/>
            </w:tcBorders>
            <w:noWrap/>
            <w:vAlign w:val="center"/>
          </w:tcPr>
          <w:p w14:paraId="4C3E3E47">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2A678C30">
        <w:tblPrEx>
          <w:tblCellMar>
            <w:top w:w="0" w:type="dxa"/>
            <w:left w:w="108" w:type="dxa"/>
            <w:bottom w:w="0" w:type="dxa"/>
            <w:right w:w="108" w:type="dxa"/>
          </w:tblCellMar>
        </w:tblPrEx>
        <w:tc>
          <w:tcPr>
            <w:tcW w:w="2851" w:type="dxa"/>
            <w:gridSpan w:val="2"/>
            <w:tcBorders>
              <w:top w:val="single" w:color="000000" w:sz="4" w:space="0"/>
              <w:left w:val="single" w:color="000000" w:sz="4" w:space="0"/>
              <w:bottom w:val="single" w:color="000000" w:sz="4" w:space="0"/>
              <w:right w:val="single" w:color="000000" w:sz="4" w:space="0"/>
            </w:tcBorders>
            <w:vAlign w:val="center"/>
          </w:tcPr>
          <w:p w14:paraId="1FBCAB32">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注册地址</w:t>
            </w:r>
          </w:p>
          <w:p w14:paraId="6C778357">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（与营业执照保持一致）</w:t>
            </w:r>
          </w:p>
        </w:tc>
        <w:tc>
          <w:tcPr>
            <w:tcW w:w="6905" w:type="dxa"/>
            <w:gridSpan w:val="7"/>
            <w:tcBorders>
              <w:top w:val="single" w:color="000000" w:sz="4" w:space="0"/>
              <w:left w:val="single" w:color="000000" w:sz="4" w:space="0"/>
              <w:bottom w:val="single" w:color="000000" w:sz="4" w:space="0"/>
              <w:right w:val="single" w:color="000000" w:sz="4" w:space="0"/>
            </w:tcBorders>
            <w:noWrap/>
            <w:vAlign w:val="center"/>
          </w:tcPr>
          <w:p w14:paraId="5CB6B077">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3AC3C779">
        <w:tblPrEx>
          <w:tblCellMar>
            <w:top w:w="0" w:type="dxa"/>
            <w:left w:w="108" w:type="dxa"/>
            <w:bottom w:w="0" w:type="dxa"/>
            <w:right w:w="108" w:type="dxa"/>
          </w:tblCellMar>
        </w:tblPrEx>
        <w:tc>
          <w:tcPr>
            <w:tcW w:w="5731" w:type="dxa"/>
            <w:gridSpan w:val="5"/>
            <w:tcBorders>
              <w:top w:val="single" w:color="000000" w:sz="4" w:space="0"/>
              <w:left w:val="single" w:color="000000" w:sz="4" w:space="0"/>
              <w:bottom w:val="single" w:color="000000" w:sz="4" w:space="0"/>
              <w:right w:val="nil"/>
            </w:tcBorders>
            <w:vAlign w:val="center"/>
          </w:tcPr>
          <w:p w14:paraId="7B7D5608">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是否为海口市限额以上企业或者规模以上企业（勾选）</w:t>
            </w:r>
          </w:p>
        </w:tc>
        <w:tc>
          <w:tcPr>
            <w:tcW w:w="4025" w:type="dxa"/>
            <w:gridSpan w:val="4"/>
            <w:tcBorders>
              <w:top w:val="single" w:color="000000" w:sz="4" w:space="0"/>
              <w:left w:val="single" w:color="000000" w:sz="4" w:space="0"/>
              <w:bottom w:val="single" w:color="000000" w:sz="4" w:space="0"/>
              <w:right w:val="single" w:color="000000" w:sz="4" w:space="0"/>
            </w:tcBorders>
            <w:vAlign w:val="center"/>
          </w:tcPr>
          <w:p w14:paraId="0060316C">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 xml:space="preserve">是       </w:t>
            </w:r>
            <w:r>
              <w:rPr>
                <w:rStyle w:val="12"/>
                <w:sz w:val="20"/>
                <w:szCs w:val="20"/>
                <w:lang w:bidi="ar"/>
              </w:rPr>
              <w:t></w:t>
            </w:r>
            <w:r>
              <w:rPr>
                <w:rStyle w:val="13"/>
                <w:rFonts w:hint="default" w:hAnsi="Wingdings 2"/>
                <w:sz w:val="20"/>
                <w:szCs w:val="20"/>
                <w:lang w:bidi="ar"/>
              </w:rPr>
              <w:t>否</w:t>
            </w:r>
          </w:p>
        </w:tc>
      </w:tr>
      <w:tr w14:paraId="32749078">
        <w:tblPrEx>
          <w:tblCellMar>
            <w:top w:w="0" w:type="dxa"/>
            <w:left w:w="108" w:type="dxa"/>
            <w:bottom w:w="0" w:type="dxa"/>
            <w:right w:w="108" w:type="dxa"/>
          </w:tblCellMar>
        </w:tblPrEx>
        <w:tc>
          <w:tcPr>
            <w:tcW w:w="4615" w:type="dxa"/>
            <w:gridSpan w:val="4"/>
            <w:tcBorders>
              <w:top w:val="single" w:color="000000" w:sz="4" w:space="0"/>
              <w:left w:val="single" w:color="000000" w:sz="4" w:space="0"/>
              <w:bottom w:val="single" w:color="000000" w:sz="4" w:space="0"/>
              <w:right w:val="single" w:color="000000" w:sz="4" w:space="0"/>
            </w:tcBorders>
            <w:noWrap/>
            <w:vAlign w:val="center"/>
          </w:tcPr>
          <w:p w14:paraId="371A919A">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企业年度销售额（万元）</w:t>
            </w:r>
          </w:p>
        </w:tc>
        <w:tc>
          <w:tcPr>
            <w:tcW w:w="5141" w:type="dxa"/>
            <w:gridSpan w:val="5"/>
            <w:tcBorders>
              <w:top w:val="single" w:color="000000" w:sz="4" w:space="0"/>
              <w:left w:val="single" w:color="000000" w:sz="4" w:space="0"/>
              <w:bottom w:val="single" w:color="000000" w:sz="4" w:space="0"/>
              <w:right w:val="single" w:color="000000" w:sz="4" w:space="0"/>
            </w:tcBorders>
            <w:noWrap/>
            <w:vAlign w:val="center"/>
          </w:tcPr>
          <w:p w14:paraId="5A4E683C">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其中在海口地区销售额（万元）</w:t>
            </w:r>
          </w:p>
        </w:tc>
      </w:tr>
      <w:tr w14:paraId="7B7F6490">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noWrap/>
            <w:vAlign w:val="center"/>
          </w:tcPr>
          <w:p w14:paraId="7D50FBE5">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2022年度</w:t>
            </w:r>
          </w:p>
        </w:tc>
        <w:tc>
          <w:tcPr>
            <w:tcW w:w="2976" w:type="dxa"/>
            <w:gridSpan w:val="3"/>
            <w:tcBorders>
              <w:top w:val="single" w:color="000000" w:sz="4" w:space="0"/>
              <w:left w:val="nil"/>
              <w:bottom w:val="single" w:color="000000" w:sz="4" w:space="0"/>
              <w:right w:val="single" w:color="000000" w:sz="4" w:space="0"/>
            </w:tcBorders>
            <w:noWrap/>
            <w:vAlign w:val="center"/>
          </w:tcPr>
          <w:p w14:paraId="6A6BA56E">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5B5C1A3">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2022年度</w:t>
            </w:r>
          </w:p>
        </w:tc>
        <w:tc>
          <w:tcPr>
            <w:tcW w:w="4025" w:type="dxa"/>
            <w:gridSpan w:val="4"/>
            <w:tcBorders>
              <w:top w:val="single" w:color="000000" w:sz="4" w:space="0"/>
              <w:left w:val="single" w:color="000000" w:sz="4" w:space="0"/>
              <w:bottom w:val="single" w:color="000000" w:sz="4" w:space="0"/>
              <w:right w:val="single" w:color="000000" w:sz="4" w:space="0"/>
            </w:tcBorders>
            <w:noWrap/>
            <w:vAlign w:val="center"/>
          </w:tcPr>
          <w:p w14:paraId="1AD02A4A">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32E9291A">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noWrap/>
            <w:vAlign w:val="center"/>
          </w:tcPr>
          <w:p w14:paraId="5A308706">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2023年度</w:t>
            </w:r>
          </w:p>
        </w:tc>
        <w:tc>
          <w:tcPr>
            <w:tcW w:w="2976" w:type="dxa"/>
            <w:gridSpan w:val="3"/>
            <w:tcBorders>
              <w:top w:val="single" w:color="000000" w:sz="4" w:space="0"/>
              <w:left w:val="nil"/>
              <w:bottom w:val="single" w:color="000000" w:sz="4" w:space="0"/>
              <w:right w:val="single" w:color="000000" w:sz="4" w:space="0"/>
            </w:tcBorders>
            <w:noWrap/>
            <w:vAlign w:val="center"/>
          </w:tcPr>
          <w:p w14:paraId="66740A2D">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4EDD8DA">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2023年度</w:t>
            </w:r>
          </w:p>
        </w:tc>
        <w:tc>
          <w:tcPr>
            <w:tcW w:w="4025" w:type="dxa"/>
            <w:gridSpan w:val="4"/>
            <w:tcBorders>
              <w:top w:val="single" w:color="000000" w:sz="4" w:space="0"/>
              <w:left w:val="single" w:color="000000" w:sz="4" w:space="0"/>
              <w:bottom w:val="single" w:color="000000" w:sz="4" w:space="0"/>
              <w:right w:val="single" w:color="000000" w:sz="4" w:space="0"/>
            </w:tcBorders>
            <w:noWrap/>
            <w:vAlign w:val="center"/>
          </w:tcPr>
          <w:p w14:paraId="631881AB">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2CFBCFD7">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noWrap/>
            <w:vAlign w:val="center"/>
          </w:tcPr>
          <w:p w14:paraId="1DBB7A69">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2024年度</w:t>
            </w:r>
          </w:p>
        </w:tc>
        <w:tc>
          <w:tcPr>
            <w:tcW w:w="2976" w:type="dxa"/>
            <w:gridSpan w:val="3"/>
            <w:tcBorders>
              <w:top w:val="single" w:color="000000" w:sz="4" w:space="0"/>
              <w:left w:val="nil"/>
              <w:bottom w:val="single" w:color="000000" w:sz="4" w:space="0"/>
              <w:right w:val="single" w:color="000000" w:sz="4" w:space="0"/>
            </w:tcBorders>
            <w:noWrap/>
            <w:vAlign w:val="center"/>
          </w:tcPr>
          <w:p w14:paraId="78ADB729">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6CC5DCE">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2024年度</w:t>
            </w:r>
          </w:p>
        </w:tc>
        <w:tc>
          <w:tcPr>
            <w:tcW w:w="4025" w:type="dxa"/>
            <w:gridSpan w:val="4"/>
            <w:tcBorders>
              <w:top w:val="single" w:color="000000" w:sz="4" w:space="0"/>
              <w:left w:val="single" w:color="000000" w:sz="4" w:space="0"/>
              <w:bottom w:val="single" w:color="000000" w:sz="4" w:space="0"/>
              <w:right w:val="single" w:color="000000" w:sz="4" w:space="0"/>
            </w:tcBorders>
            <w:noWrap/>
            <w:vAlign w:val="center"/>
          </w:tcPr>
          <w:p w14:paraId="6994B546">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25E38B8E">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14:paraId="6E44BD1E">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企业性质（勾选）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14:paraId="7150561E">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 xml:space="preserve">国有企业   </w:t>
            </w:r>
            <w:r>
              <w:rPr>
                <w:rStyle w:val="12"/>
                <w:sz w:val="20"/>
                <w:szCs w:val="20"/>
                <w:lang w:bidi="ar"/>
              </w:rPr>
              <w:t></w:t>
            </w:r>
            <w:r>
              <w:rPr>
                <w:rStyle w:val="13"/>
                <w:rFonts w:hint="default" w:hAnsi="Wingdings 2"/>
                <w:sz w:val="20"/>
                <w:szCs w:val="20"/>
                <w:lang w:bidi="ar"/>
              </w:rPr>
              <w:t xml:space="preserve">私营企业   </w:t>
            </w:r>
            <w:r>
              <w:rPr>
                <w:rStyle w:val="12"/>
                <w:sz w:val="20"/>
                <w:szCs w:val="20"/>
                <w:lang w:bidi="ar"/>
              </w:rPr>
              <w:t></w:t>
            </w:r>
            <w:r>
              <w:rPr>
                <w:rStyle w:val="13"/>
                <w:rFonts w:hint="default" w:hAnsi="Wingdings 2"/>
                <w:sz w:val="20"/>
                <w:szCs w:val="20"/>
                <w:lang w:bidi="ar"/>
              </w:rPr>
              <w:t xml:space="preserve">股份制企业  </w:t>
            </w:r>
            <w:r>
              <w:rPr>
                <w:rStyle w:val="12"/>
                <w:sz w:val="20"/>
                <w:szCs w:val="20"/>
                <w:lang w:bidi="ar"/>
              </w:rPr>
              <w:t></w:t>
            </w:r>
            <w:r>
              <w:rPr>
                <w:rStyle w:val="13"/>
                <w:rFonts w:hint="default" w:hAnsi="Wingdings 2"/>
                <w:sz w:val="20"/>
                <w:szCs w:val="20"/>
                <w:lang w:bidi="ar"/>
              </w:rPr>
              <w:t xml:space="preserve">外商投资企业   </w:t>
            </w:r>
            <w:r>
              <w:rPr>
                <w:rStyle w:val="12"/>
                <w:sz w:val="20"/>
                <w:szCs w:val="20"/>
                <w:lang w:bidi="ar"/>
              </w:rPr>
              <w:t></w:t>
            </w:r>
            <w:r>
              <w:rPr>
                <w:rStyle w:val="13"/>
                <w:rFonts w:hint="default" w:hAnsi="Wingdings 2"/>
                <w:sz w:val="20"/>
                <w:szCs w:val="20"/>
                <w:lang w:bidi="ar"/>
              </w:rPr>
              <w:t>其他</w:t>
            </w:r>
          </w:p>
        </w:tc>
      </w:tr>
      <w:tr w14:paraId="3E42E6C0">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14:paraId="44780FE0">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企业类型（勾选）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14:paraId="4929C59F">
            <w:pPr>
              <w:pageBreakBefore w:val="0"/>
              <w:widowControl/>
              <w:kinsoku/>
              <w:wordWrap/>
              <w:overflowPunct/>
              <w:topLinePunct w:val="0"/>
              <w:autoSpaceDE/>
              <w:autoSpaceDN/>
              <w:bidi w:val="0"/>
              <w:adjustRightInd/>
              <w:spacing w:line="600" w:lineRule="exact"/>
              <w:textAlignment w:val="center"/>
              <w:rPr>
                <w:rStyle w:val="12"/>
                <w:rFonts w:hint="eastAsia" w:ascii="仿宋_GB2312" w:hAnsi="仿宋_GB2312" w:eastAsia="仿宋_GB2312" w:cs="仿宋_GB2312"/>
                <w:sz w:val="20"/>
                <w:szCs w:val="20"/>
                <w:lang w:bidi="ar"/>
              </w:rPr>
            </w:pPr>
            <w:r>
              <w:rPr>
                <w:rStyle w:val="12"/>
                <w:sz w:val="20"/>
                <w:szCs w:val="20"/>
                <w:lang w:bidi="ar"/>
              </w:rPr>
              <w:t></w:t>
            </w:r>
            <w:r>
              <w:rPr>
                <w:rFonts w:hint="eastAsia" w:ascii="仿宋_GB2312" w:hAnsi="仿宋_GB2312" w:eastAsia="仿宋_GB2312" w:cs="仿宋_GB2312"/>
                <w:sz w:val="20"/>
                <w:szCs w:val="20"/>
              </w:rPr>
              <w:t xml:space="preserve">农产品批发市场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 xml:space="preserve">商品（日用消费品）批发市场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菜市场或农贸市场</w:t>
            </w:r>
            <w:r>
              <w:rPr>
                <w:rStyle w:val="15"/>
                <w:rFonts w:hint="eastAsia" w:ascii="仿宋_GB2312" w:hAnsi="仿宋_GB2312" w:eastAsia="仿宋_GB2312" w:cs="仿宋_GB2312"/>
              </w:rPr>
              <w:t xml:space="preserve"> </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 xml:space="preserve">连锁超市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连锁便利店</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连锁餐饮企业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仓储配送企业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商贸物流企业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快递企业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电商平台</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药品流通企业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家电供应链企业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农产品初加工企业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 xml:space="preserve">家电或家具回收企业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其他商贸流通企业</w:t>
            </w:r>
          </w:p>
        </w:tc>
      </w:tr>
      <w:tr w14:paraId="6DB35B3D">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noWrap/>
            <w:vAlign w:val="center"/>
          </w:tcPr>
          <w:p w14:paraId="711E09C3">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企业法人</w:t>
            </w:r>
          </w:p>
        </w:tc>
        <w:tc>
          <w:tcPr>
            <w:tcW w:w="1607" w:type="dxa"/>
            <w:gridSpan w:val="2"/>
            <w:tcBorders>
              <w:top w:val="single" w:color="000000" w:sz="4" w:space="0"/>
              <w:left w:val="nil"/>
              <w:bottom w:val="single" w:color="000000" w:sz="4" w:space="0"/>
              <w:right w:val="single" w:color="000000" w:sz="4" w:space="0"/>
            </w:tcBorders>
            <w:noWrap/>
            <w:vAlign w:val="center"/>
          </w:tcPr>
          <w:p w14:paraId="19DCA9A7">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F4AF810">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联系人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DFEDB68">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07DA49D1">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联系电话</w:t>
            </w:r>
          </w:p>
        </w:tc>
        <w:tc>
          <w:tcPr>
            <w:tcW w:w="2701" w:type="dxa"/>
            <w:gridSpan w:val="3"/>
            <w:tcBorders>
              <w:top w:val="single" w:color="000000" w:sz="4" w:space="0"/>
              <w:left w:val="single" w:color="000000" w:sz="4" w:space="0"/>
              <w:bottom w:val="single" w:color="000000" w:sz="4" w:space="0"/>
              <w:right w:val="single" w:color="000000" w:sz="4" w:space="0"/>
            </w:tcBorders>
            <w:noWrap/>
            <w:vAlign w:val="center"/>
          </w:tcPr>
          <w:p w14:paraId="63C8751B">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7D057700">
        <w:tblPrEx>
          <w:tblCellMar>
            <w:top w:w="0" w:type="dxa"/>
            <w:left w:w="108" w:type="dxa"/>
            <w:bottom w:w="0" w:type="dxa"/>
            <w:right w:w="108" w:type="dxa"/>
          </w:tblCellMar>
        </w:tblPrEx>
        <w:tc>
          <w:tcPr>
            <w:tcW w:w="9756" w:type="dxa"/>
            <w:gridSpan w:val="9"/>
            <w:tcBorders>
              <w:top w:val="single" w:color="000000" w:sz="4" w:space="0"/>
              <w:left w:val="single" w:color="000000" w:sz="4" w:space="0"/>
              <w:bottom w:val="single" w:color="000000" w:sz="4" w:space="0"/>
              <w:right w:val="single" w:color="000000" w:sz="4" w:space="0"/>
            </w:tcBorders>
            <w:noWrap/>
            <w:vAlign w:val="center"/>
          </w:tcPr>
          <w:p w14:paraId="45E4B5E5">
            <w:pPr>
              <w:pageBreakBefore w:val="0"/>
              <w:widowControl/>
              <w:kinsoku/>
              <w:wordWrap/>
              <w:overflowPunct/>
              <w:topLinePunct w:val="0"/>
              <w:autoSpaceDE/>
              <w:autoSpaceDN/>
              <w:bidi w:val="0"/>
              <w:adjustRightInd/>
              <w:spacing w:line="600" w:lineRule="exac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二、项目情况</w:t>
            </w:r>
          </w:p>
        </w:tc>
      </w:tr>
      <w:tr w14:paraId="1AFD2867">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noWrap/>
            <w:vAlign w:val="center"/>
          </w:tcPr>
          <w:p w14:paraId="0309806C">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项目名称</w:t>
            </w:r>
          </w:p>
        </w:tc>
        <w:tc>
          <w:tcPr>
            <w:tcW w:w="8117" w:type="dxa"/>
            <w:gridSpan w:val="8"/>
            <w:tcBorders>
              <w:top w:val="single" w:color="000000" w:sz="4" w:space="0"/>
              <w:left w:val="nil"/>
              <w:bottom w:val="single" w:color="000000" w:sz="4" w:space="0"/>
              <w:right w:val="single" w:color="000000" w:sz="4" w:space="0"/>
            </w:tcBorders>
            <w:noWrap/>
            <w:vAlign w:val="center"/>
          </w:tcPr>
          <w:p w14:paraId="3A5DB58F">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1C55C28A">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14:paraId="36E0885F">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项目承办企业</w:t>
            </w:r>
          </w:p>
          <w:p w14:paraId="0C4420E8">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（建设单位）</w:t>
            </w:r>
          </w:p>
        </w:tc>
        <w:tc>
          <w:tcPr>
            <w:tcW w:w="8117" w:type="dxa"/>
            <w:gridSpan w:val="8"/>
            <w:tcBorders>
              <w:top w:val="single" w:color="000000" w:sz="4" w:space="0"/>
              <w:left w:val="single" w:color="000000" w:sz="4" w:space="0"/>
              <w:bottom w:val="single" w:color="000000" w:sz="4" w:space="0"/>
              <w:right w:val="single" w:color="000000" w:sz="4" w:space="0"/>
            </w:tcBorders>
            <w:noWrap/>
            <w:vAlign w:val="center"/>
          </w:tcPr>
          <w:p w14:paraId="528A41A5">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0AF6A3C9">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14:paraId="17494CEA">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项目建设类型</w:t>
            </w:r>
          </w:p>
        </w:tc>
        <w:tc>
          <w:tcPr>
            <w:tcW w:w="1212" w:type="dxa"/>
            <w:tcBorders>
              <w:top w:val="nil"/>
              <w:left w:val="single" w:color="000000" w:sz="4" w:space="0"/>
              <w:bottom w:val="nil"/>
              <w:right w:val="single" w:color="000000" w:sz="4" w:space="0"/>
            </w:tcBorders>
            <w:vAlign w:val="center"/>
          </w:tcPr>
          <w:p w14:paraId="18BE00B7">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新建</w:t>
            </w:r>
          </w:p>
          <w:p w14:paraId="2ED9CC19">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改造</w:t>
            </w:r>
          </w:p>
          <w:p w14:paraId="58D25F42">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4"/>
                <w:rFonts w:hint="default" w:hAnsi="Wingdings 2"/>
                <w:sz w:val="20"/>
                <w:szCs w:val="20"/>
                <w:lang w:bidi="ar"/>
              </w:rPr>
              <w:t>在建</w:t>
            </w:r>
          </w:p>
        </w:tc>
        <w:tc>
          <w:tcPr>
            <w:tcW w:w="1764" w:type="dxa"/>
            <w:gridSpan w:val="2"/>
            <w:tcBorders>
              <w:top w:val="nil"/>
              <w:left w:val="single" w:color="000000" w:sz="4" w:space="0"/>
              <w:bottom w:val="nil"/>
              <w:right w:val="single" w:color="000000" w:sz="4" w:space="0"/>
            </w:tcBorders>
            <w:vAlign w:val="center"/>
          </w:tcPr>
          <w:p w14:paraId="6E645D50">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项目是否已享受其他中央财政资金支持或超长期国债</w:t>
            </w:r>
          </w:p>
        </w:tc>
        <w:tc>
          <w:tcPr>
            <w:tcW w:w="1116" w:type="dxa"/>
            <w:tcBorders>
              <w:top w:val="nil"/>
              <w:left w:val="single" w:color="000000" w:sz="4" w:space="0"/>
              <w:bottom w:val="nil"/>
              <w:right w:val="single" w:color="000000" w:sz="4" w:space="0"/>
            </w:tcBorders>
            <w:vAlign w:val="center"/>
          </w:tcPr>
          <w:p w14:paraId="515BA443">
            <w:pPr>
              <w:pageBreakBefore w:val="0"/>
              <w:widowControl/>
              <w:kinsoku/>
              <w:wordWrap/>
              <w:overflowPunct/>
              <w:topLinePunct w:val="0"/>
              <w:autoSpaceDE/>
              <w:autoSpaceDN/>
              <w:bidi w:val="0"/>
              <w:adjustRightInd/>
              <w:spacing w:line="600" w:lineRule="exact"/>
              <w:textAlignment w:val="center"/>
              <w:rPr>
                <w:rStyle w:val="13"/>
                <w:rFonts w:hint="default" w:hAnsi="Wingdings 2"/>
                <w:sz w:val="20"/>
                <w:szCs w:val="20"/>
                <w:lang w:bidi="ar"/>
              </w:rPr>
            </w:pPr>
            <w:r>
              <w:rPr>
                <w:rStyle w:val="12"/>
                <w:sz w:val="20"/>
                <w:szCs w:val="20"/>
                <w:lang w:bidi="ar"/>
              </w:rPr>
              <w:t></w:t>
            </w:r>
            <w:r>
              <w:rPr>
                <w:rStyle w:val="13"/>
                <w:rFonts w:hint="default" w:hAnsi="Wingdings 2"/>
                <w:sz w:val="20"/>
                <w:szCs w:val="20"/>
                <w:lang w:bidi="ar"/>
              </w:rPr>
              <w:t>是</w:t>
            </w:r>
          </w:p>
          <w:p w14:paraId="429B4B19">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否</w:t>
            </w:r>
          </w:p>
        </w:tc>
        <w:tc>
          <w:tcPr>
            <w:tcW w:w="2674" w:type="dxa"/>
            <w:gridSpan w:val="3"/>
            <w:tcBorders>
              <w:top w:val="nil"/>
              <w:left w:val="single" w:color="000000" w:sz="4" w:space="0"/>
              <w:bottom w:val="nil"/>
              <w:right w:val="single" w:color="000000" w:sz="4" w:space="0"/>
            </w:tcBorders>
            <w:vAlign w:val="center"/>
          </w:tcPr>
          <w:p w14:paraId="029762C8">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项目是否正在申报其他中央财政资金支持或超长期国债</w:t>
            </w:r>
          </w:p>
        </w:tc>
        <w:tc>
          <w:tcPr>
            <w:tcW w:w="1351" w:type="dxa"/>
            <w:tcBorders>
              <w:top w:val="nil"/>
              <w:left w:val="single" w:color="000000" w:sz="4" w:space="0"/>
              <w:bottom w:val="nil"/>
              <w:right w:val="single" w:color="000000" w:sz="4" w:space="0"/>
            </w:tcBorders>
            <w:vAlign w:val="center"/>
          </w:tcPr>
          <w:p w14:paraId="635BADA4">
            <w:pPr>
              <w:pageBreakBefore w:val="0"/>
              <w:widowControl/>
              <w:kinsoku/>
              <w:wordWrap/>
              <w:overflowPunct/>
              <w:topLinePunct w:val="0"/>
              <w:autoSpaceDE/>
              <w:autoSpaceDN/>
              <w:bidi w:val="0"/>
              <w:adjustRightInd/>
              <w:spacing w:line="600" w:lineRule="exact"/>
              <w:textAlignment w:val="center"/>
              <w:rPr>
                <w:rStyle w:val="13"/>
                <w:rFonts w:hint="default" w:hAnsi="Wingdings 2"/>
                <w:sz w:val="20"/>
                <w:szCs w:val="20"/>
                <w:lang w:bidi="ar"/>
              </w:rPr>
            </w:pPr>
            <w:r>
              <w:rPr>
                <w:rStyle w:val="12"/>
                <w:sz w:val="20"/>
                <w:szCs w:val="20"/>
                <w:lang w:bidi="ar"/>
              </w:rPr>
              <w:t></w:t>
            </w:r>
            <w:r>
              <w:rPr>
                <w:rStyle w:val="13"/>
                <w:rFonts w:hint="default" w:hAnsi="Wingdings 2"/>
                <w:sz w:val="20"/>
                <w:szCs w:val="20"/>
                <w:lang w:bidi="ar"/>
              </w:rPr>
              <w:t>是</w:t>
            </w:r>
          </w:p>
          <w:p w14:paraId="6F9AEFAA">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否</w:t>
            </w:r>
          </w:p>
        </w:tc>
      </w:tr>
      <w:tr w14:paraId="5CFFBFF0">
        <w:tblPrEx>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14:paraId="7C81EBC3">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项目投资期</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4A53C36">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开工时间</w:t>
            </w:r>
          </w:p>
        </w:tc>
        <w:tc>
          <w:tcPr>
            <w:tcW w:w="1764" w:type="dxa"/>
            <w:gridSpan w:val="2"/>
            <w:tcBorders>
              <w:top w:val="single" w:color="000000" w:sz="4" w:space="0"/>
              <w:left w:val="single" w:color="000000" w:sz="4" w:space="0"/>
              <w:bottom w:val="single" w:color="000000" w:sz="4" w:space="0"/>
              <w:right w:val="single" w:color="000000" w:sz="4" w:space="0"/>
            </w:tcBorders>
            <w:noWrap/>
            <w:vAlign w:val="center"/>
          </w:tcPr>
          <w:p w14:paraId="1E1A5378">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202</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年</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月</w:t>
            </w:r>
          </w:p>
        </w:tc>
        <w:tc>
          <w:tcPr>
            <w:tcW w:w="2440" w:type="dxa"/>
            <w:gridSpan w:val="2"/>
            <w:tcBorders>
              <w:top w:val="single" w:color="000000" w:sz="4" w:space="0"/>
              <w:left w:val="single" w:color="000000" w:sz="4" w:space="0"/>
              <w:bottom w:val="single" w:color="000000" w:sz="4" w:space="0"/>
              <w:right w:val="single" w:color="000000" w:sz="4" w:space="0"/>
            </w:tcBorders>
            <w:noWrap/>
            <w:vAlign w:val="center"/>
          </w:tcPr>
          <w:p w14:paraId="783F70FC">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拟完工时间</w:t>
            </w:r>
          </w:p>
        </w:tc>
        <w:tc>
          <w:tcPr>
            <w:tcW w:w="2701" w:type="dxa"/>
            <w:gridSpan w:val="3"/>
            <w:tcBorders>
              <w:top w:val="single" w:color="000000" w:sz="4" w:space="0"/>
              <w:left w:val="single" w:color="000000" w:sz="4" w:space="0"/>
              <w:bottom w:val="single" w:color="000000" w:sz="4" w:space="0"/>
              <w:right w:val="single" w:color="000000" w:sz="4" w:space="0"/>
            </w:tcBorders>
            <w:noWrap/>
            <w:vAlign w:val="center"/>
          </w:tcPr>
          <w:p w14:paraId="418E7AA5">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202</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年</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月</w:t>
            </w:r>
          </w:p>
        </w:tc>
      </w:tr>
      <w:tr w14:paraId="34EC799B">
        <w:tblPrEx>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14:paraId="70901462">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项目已投资额（2024年1月1日至2024年12月31日）</w:t>
            </w:r>
          </w:p>
        </w:tc>
        <w:tc>
          <w:tcPr>
            <w:tcW w:w="6905" w:type="dxa"/>
            <w:gridSpan w:val="7"/>
            <w:tcBorders>
              <w:top w:val="nil"/>
              <w:left w:val="single" w:color="000000" w:sz="4" w:space="0"/>
              <w:bottom w:val="single" w:color="000000" w:sz="4" w:space="0"/>
              <w:right w:val="single" w:color="000000" w:sz="4" w:space="0"/>
            </w:tcBorders>
            <w:noWrap/>
            <w:vAlign w:val="center"/>
          </w:tcPr>
          <w:p w14:paraId="68FBDF71">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已投资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14:paraId="31AC6183">
        <w:tblPrEx>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14:paraId="128164CD">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项目计划投资额（2025年1月1日至2025年</w:t>
            </w:r>
            <w:r>
              <w:rPr>
                <w:rFonts w:ascii="仿宋_GB2312" w:hAnsi="宋体" w:eastAsia="仿宋_GB2312" w:cs="仿宋_GB2312"/>
                <w:kern w:val="0"/>
                <w:sz w:val="20"/>
                <w:szCs w:val="20"/>
                <w:lang w:bidi="ar"/>
              </w:rPr>
              <w:t>12</w:t>
            </w:r>
            <w:r>
              <w:rPr>
                <w:rFonts w:hint="eastAsia" w:ascii="仿宋_GB2312" w:hAnsi="宋体" w:eastAsia="仿宋_GB2312" w:cs="仿宋_GB2312"/>
                <w:kern w:val="0"/>
                <w:sz w:val="20"/>
                <w:szCs w:val="20"/>
                <w:lang w:bidi="ar"/>
              </w:rPr>
              <w:t>月3</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日）</w:t>
            </w:r>
          </w:p>
        </w:tc>
        <w:tc>
          <w:tcPr>
            <w:tcW w:w="6905" w:type="dxa"/>
            <w:gridSpan w:val="7"/>
            <w:tcBorders>
              <w:top w:val="nil"/>
              <w:left w:val="single" w:color="000000" w:sz="4" w:space="0"/>
              <w:bottom w:val="single" w:color="000000" w:sz="4" w:space="0"/>
              <w:right w:val="single" w:color="000000" w:sz="4" w:space="0"/>
            </w:tcBorders>
            <w:noWrap/>
            <w:vAlign w:val="center"/>
          </w:tcPr>
          <w:p w14:paraId="33D6C104">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14:paraId="71364D56">
        <w:tblPrEx>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14:paraId="39AE35D0">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w:t>
            </w:r>
            <w:r>
              <w:rPr>
                <w:rFonts w:ascii="仿宋_GB2312" w:hAnsi="宋体" w:eastAsia="仿宋_GB2312" w:cs="仿宋_GB2312"/>
                <w:kern w:val="0"/>
                <w:sz w:val="20"/>
                <w:szCs w:val="20"/>
                <w:lang w:bidi="ar"/>
              </w:rPr>
              <w:t>6</w:t>
            </w:r>
            <w:r>
              <w:rPr>
                <w:rFonts w:hint="eastAsia" w:ascii="仿宋_GB2312" w:hAnsi="宋体" w:eastAsia="仿宋_GB2312" w:cs="仿宋_GB2312"/>
                <w:kern w:val="0"/>
                <w:sz w:val="20"/>
                <w:szCs w:val="20"/>
                <w:lang w:bidi="ar"/>
              </w:rPr>
              <w:t>年</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月1日至2026年12月31日）</w:t>
            </w:r>
          </w:p>
        </w:tc>
        <w:tc>
          <w:tcPr>
            <w:tcW w:w="6905" w:type="dxa"/>
            <w:gridSpan w:val="7"/>
            <w:tcBorders>
              <w:top w:val="single" w:color="000000" w:sz="4" w:space="0"/>
              <w:left w:val="single" w:color="000000" w:sz="4" w:space="0"/>
              <w:bottom w:val="single" w:color="000000" w:sz="4" w:space="0"/>
              <w:right w:val="single" w:color="000000" w:sz="4" w:space="0"/>
            </w:tcBorders>
            <w:noWrap/>
            <w:vAlign w:val="center"/>
          </w:tcPr>
          <w:p w14:paraId="6F21AA42">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14:paraId="0C175647">
        <w:tblPrEx>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14:paraId="6652C663">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w:t>
            </w:r>
            <w:r>
              <w:rPr>
                <w:rFonts w:ascii="仿宋_GB2312" w:hAnsi="宋体" w:eastAsia="仿宋_GB2312" w:cs="仿宋_GB2312"/>
                <w:kern w:val="0"/>
                <w:sz w:val="20"/>
                <w:szCs w:val="20"/>
                <w:lang w:bidi="ar"/>
              </w:rPr>
              <w:t>7</w:t>
            </w:r>
            <w:r>
              <w:rPr>
                <w:rFonts w:hint="eastAsia" w:ascii="仿宋_GB2312" w:hAnsi="宋体" w:eastAsia="仿宋_GB2312" w:cs="仿宋_GB2312"/>
                <w:kern w:val="0"/>
                <w:sz w:val="20"/>
                <w:szCs w:val="20"/>
                <w:lang w:bidi="ar"/>
              </w:rPr>
              <w:t>年</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月1日至202</w:t>
            </w:r>
            <w:r>
              <w:rPr>
                <w:rFonts w:ascii="仿宋_GB2312" w:hAnsi="宋体" w:eastAsia="仿宋_GB2312" w:cs="仿宋_GB2312"/>
                <w:kern w:val="0"/>
                <w:sz w:val="20"/>
                <w:szCs w:val="20"/>
                <w:lang w:bidi="ar"/>
              </w:rPr>
              <w:t>7</w:t>
            </w:r>
            <w:r>
              <w:rPr>
                <w:rFonts w:hint="eastAsia" w:ascii="仿宋_GB2312" w:hAnsi="宋体" w:eastAsia="仿宋_GB2312" w:cs="仿宋_GB2312"/>
                <w:kern w:val="0"/>
                <w:sz w:val="20"/>
                <w:szCs w:val="20"/>
                <w:lang w:bidi="ar"/>
              </w:rPr>
              <w:t>年12月31日）</w:t>
            </w:r>
          </w:p>
        </w:tc>
        <w:tc>
          <w:tcPr>
            <w:tcW w:w="6905" w:type="dxa"/>
            <w:gridSpan w:val="7"/>
            <w:tcBorders>
              <w:top w:val="single" w:color="000000" w:sz="4" w:space="0"/>
              <w:left w:val="single" w:color="000000" w:sz="4" w:space="0"/>
              <w:bottom w:val="single" w:color="000000" w:sz="4" w:space="0"/>
              <w:right w:val="single" w:color="000000" w:sz="4" w:space="0"/>
            </w:tcBorders>
            <w:noWrap/>
            <w:vAlign w:val="center"/>
          </w:tcPr>
          <w:p w14:paraId="5C0291F4">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14:paraId="270B04A4">
        <w:tblPrEx>
          <w:tblCellMar>
            <w:top w:w="0" w:type="dxa"/>
            <w:left w:w="108" w:type="dxa"/>
            <w:bottom w:w="0" w:type="dxa"/>
            <w:right w:w="108" w:type="dxa"/>
          </w:tblCellMar>
        </w:tblPrEx>
        <w:trPr>
          <w:trHeight w:val="1106" w:hRule="atLeast"/>
        </w:trPr>
        <w:tc>
          <w:tcPr>
            <w:tcW w:w="1639" w:type="dxa"/>
            <w:tcBorders>
              <w:top w:val="single" w:color="000000" w:sz="4" w:space="0"/>
              <w:left w:val="single" w:color="000000" w:sz="4" w:space="0"/>
              <w:bottom w:val="single" w:color="000000" w:sz="4" w:space="0"/>
              <w:right w:val="single" w:color="000000" w:sz="4" w:space="0"/>
            </w:tcBorders>
            <w:vAlign w:val="center"/>
          </w:tcPr>
          <w:p w14:paraId="7231E88A">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申报方向（勾选）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14:paraId="6F3F9709">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 xml:space="preserve">推动城乡商贸流通融合发展        </w:t>
            </w:r>
            <w:r>
              <w:rPr>
                <w:rStyle w:val="12"/>
                <w:sz w:val="20"/>
                <w:szCs w:val="20"/>
                <w:lang w:bidi="ar"/>
              </w:rPr>
              <w:t></w:t>
            </w:r>
            <w:r>
              <w:rPr>
                <w:rStyle w:val="14"/>
                <w:rFonts w:hint="default" w:hAnsi="Wingdings 2"/>
                <w:sz w:val="20"/>
                <w:szCs w:val="20"/>
                <w:lang w:bidi="ar"/>
              </w:rPr>
              <w:t>建设生活必需品流通保供体系</w:t>
            </w:r>
          </w:p>
          <w:p w14:paraId="52BD16FA">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 xml:space="preserve">完善农村商贸流通体系            </w:t>
            </w:r>
            <w:r>
              <w:rPr>
                <w:rStyle w:val="12"/>
                <w:sz w:val="20"/>
                <w:szCs w:val="20"/>
                <w:lang w:bidi="ar"/>
              </w:rPr>
              <w:t></w:t>
            </w:r>
            <w:r>
              <w:rPr>
                <w:rStyle w:val="14"/>
                <w:rFonts w:hint="default" w:hAnsi="Wingdings 2"/>
                <w:sz w:val="20"/>
                <w:szCs w:val="20"/>
                <w:lang w:bidi="ar"/>
              </w:rPr>
              <w:t>加快培育现代流通骨干企业</w:t>
            </w:r>
          </w:p>
          <w:p w14:paraId="3E83338E">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4"/>
                <w:rFonts w:hint="default" w:hAnsi="Wingdings 2"/>
                <w:sz w:val="20"/>
                <w:szCs w:val="20"/>
                <w:lang w:bidi="ar"/>
              </w:rPr>
              <w:t>完善城乡再生资源回收体系</w:t>
            </w:r>
          </w:p>
        </w:tc>
      </w:tr>
      <w:tr w14:paraId="25148E3B">
        <w:tblPrEx>
          <w:tblCellMar>
            <w:top w:w="0" w:type="dxa"/>
            <w:left w:w="108" w:type="dxa"/>
            <w:bottom w:w="0" w:type="dxa"/>
            <w:right w:w="108" w:type="dxa"/>
          </w:tblCellMar>
        </w:tblPrEx>
        <w:trPr>
          <w:trHeight w:val="1338" w:hRule="atLeast"/>
        </w:trPr>
        <w:tc>
          <w:tcPr>
            <w:tcW w:w="1639" w:type="dxa"/>
            <w:tcBorders>
              <w:top w:val="single" w:color="000000" w:sz="4" w:space="0"/>
              <w:left w:val="single" w:color="000000" w:sz="4" w:space="0"/>
              <w:bottom w:val="single" w:color="000000" w:sz="4" w:space="0"/>
              <w:right w:val="single" w:color="000000" w:sz="4" w:space="0"/>
            </w:tcBorders>
            <w:vAlign w:val="center"/>
          </w:tcPr>
          <w:p w14:paraId="3D9D792D">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项目拟建设</w:t>
            </w:r>
          </w:p>
          <w:p w14:paraId="38BAFE57">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内容（限200字）</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14:paraId="193C94DE">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5CA93EC8">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3B091423">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569D3E7B">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484EBAB6">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15B96137">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72AF03E1">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2C868314">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3721DBF5">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14:paraId="779FA706">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14:paraId="30557048">
        <w:tblPrEx>
          <w:tblCellMar>
            <w:top w:w="0" w:type="dxa"/>
            <w:left w:w="108" w:type="dxa"/>
            <w:bottom w:w="0" w:type="dxa"/>
            <w:right w:w="108" w:type="dxa"/>
          </w:tblCellMar>
        </w:tblPrEx>
        <w:trPr>
          <w:trHeight w:val="686" w:hRule="atLeast"/>
        </w:trPr>
        <w:tc>
          <w:tcPr>
            <w:tcW w:w="1639" w:type="dxa"/>
            <w:vMerge w:val="restart"/>
            <w:tcBorders>
              <w:top w:val="single" w:color="000000" w:sz="4" w:space="0"/>
              <w:left w:val="single" w:color="000000" w:sz="4" w:space="0"/>
              <w:right w:val="single" w:color="auto" w:sz="4" w:space="0"/>
            </w:tcBorders>
            <w:vAlign w:val="center"/>
          </w:tcPr>
          <w:p w14:paraId="2A80D17B">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项目程序</w:t>
            </w:r>
          </w:p>
          <w:p w14:paraId="23EFDB98">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（勾选或填写）</w:t>
            </w:r>
          </w:p>
        </w:tc>
        <w:tc>
          <w:tcPr>
            <w:tcW w:w="8117" w:type="dxa"/>
            <w:gridSpan w:val="8"/>
            <w:tcBorders>
              <w:top w:val="single" w:color="auto" w:sz="4" w:space="0"/>
              <w:left w:val="single" w:color="auto" w:sz="4" w:space="0"/>
              <w:bottom w:val="single" w:color="auto" w:sz="4" w:space="0"/>
              <w:right w:val="single" w:color="auto" w:sz="4" w:space="0"/>
            </w:tcBorders>
            <w:vAlign w:val="center"/>
          </w:tcPr>
          <w:p w14:paraId="6311CF0D">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本项目属于基础设施建设项目且可研报告、备案、规划、土地、环保、建设、施工许可、第三方造价等相关手续已完成。</w:t>
            </w:r>
          </w:p>
          <w:p w14:paraId="7133E863">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本项目属于基础设施建设项目但相关手续尚未完成。未完成的手续主要是</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，预计202</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年</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月可完成所有手续。</w:t>
            </w:r>
          </w:p>
          <w:p w14:paraId="2115B924">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本项目不属于基础设施建设项目</w:t>
            </w:r>
          </w:p>
        </w:tc>
      </w:tr>
      <w:tr w14:paraId="24F58D14">
        <w:tblPrEx>
          <w:tblCellMar>
            <w:top w:w="0" w:type="dxa"/>
            <w:left w:w="108" w:type="dxa"/>
            <w:bottom w:w="0" w:type="dxa"/>
            <w:right w:w="108" w:type="dxa"/>
          </w:tblCellMar>
        </w:tblPrEx>
        <w:trPr>
          <w:trHeight w:val="686" w:hRule="atLeast"/>
        </w:trPr>
        <w:tc>
          <w:tcPr>
            <w:tcW w:w="1639" w:type="dxa"/>
            <w:vMerge w:val="continue"/>
            <w:tcBorders>
              <w:left w:val="single" w:color="000000" w:sz="4" w:space="0"/>
              <w:bottom w:val="single" w:color="auto" w:sz="4" w:space="0"/>
              <w:right w:val="single" w:color="auto" w:sz="4" w:space="0"/>
            </w:tcBorders>
            <w:vAlign w:val="center"/>
          </w:tcPr>
          <w:p w14:paraId="1F662208">
            <w:pPr>
              <w:pageBreakBefore w:val="0"/>
              <w:kinsoku/>
              <w:wordWrap/>
              <w:overflowPunct/>
              <w:topLinePunct w:val="0"/>
              <w:autoSpaceDE/>
              <w:autoSpaceDN/>
              <w:bidi w:val="0"/>
              <w:adjustRightInd/>
              <w:spacing w:line="600" w:lineRule="exact"/>
              <w:rPr>
                <w:sz w:val="20"/>
                <w:szCs w:val="20"/>
              </w:rPr>
            </w:pPr>
          </w:p>
        </w:tc>
        <w:tc>
          <w:tcPr>
            <w:tcW w:w="8117" w:type="dxa"/>
            <w:gridSpan w:val="8"/>
            <w:tcBorders>
              <w:top w:val="single" w:color="auto" w:sz="4" w:space="0"/>
              <w:left w:val="single" w:color="auto" w:sz="4" w:space="0"/>
              <w:bottom w:val="single" w:color="auto" w:sz="4" w:space="0"/>
              <w:right w:val="single" w:color="auto" w:sz="4" w:space="0"/>
            </w:tcBorders>
            <w:vAlign w:val="center"/>
          </w:tcPr>
          <w:p w14:paraId="159B4BEA">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本项目使用租赁场地建设，租赁到期日为20</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年</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月</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日</w:t>
            </w:r>
          </w:p>
          <w:p w14:paraId="5B1A549F">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本项目未使用租赁场地建设</w:t>
            </w:r>
          </w:p>
        </w:tc>
      </w:tr>
    </w:tbl>
    <w:p w14:paraId="7582A3AB">
      <w:pPr>
        <w:pageBreakBefore w:val="0"/>
        <w:kinsoku/>
        <w:wordWrap/>
        <w:overflowPunct/>
        <w:topLinePunct w:val="0"/>
        <w:autoSpaceDE/>
        <w:autoSpaceDN/>
        <w:bidi w:val="0"/>
        <w:adjustRightInd/>
        <w:spacing w:line="600" w:lineRule="exact"/>
        <w:ind w:firstLine="660"/>
        <w:rPr>
          <w:rFonts w:ascii="仿宋_GB2312" w:eastAsia="仿宋_GB2312"/>
          <w:sz w:val="32"/>
        </w:rPr>
      </w:pPr>
    </w:p>
    <w:p w14:paraId="7831C49D">
      <w:pPr>
        <w:pageBreakBefore w:val="0"/>
        <w:widowControl/>
        <w:kinsoku/>
        <w:wordWrap/>
        <w:overflowPunct/>
        <w:topLinePunct w:val="0"/>
        <w:autoSpaceDE/>
        <w:autoSpaceDN/>
        <w:bidi w:val="0"/>
        <w:adjustRightInd/>
        <w:spacing w:line="600" w:lineRule="exact"/>
        <w:jc w:val="left"/>
        <w:rPr>
          <w:rFonts w:ascii="仿宋_GB2312" w:eastAsia="仿宋_GB2312"/>
          <w:sz w:val="32"/>
        </w:rPr>
      </w:pPr>
      <w:r>
        <w:rPr>
          <w:rFonts w:ascii="仿宋_GB2312" w:eastAsia="仿宋_GB2312"/>
          <w:sz w:val="32"/>
        </w:rPr>
        <w:br w:type="page"/>
      </w:r>
    </w:p>
    <w:p w14:paraId="49CB329C">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1" w:name="_Toc203667333"/>
      <w:r>
        <w:rPr>
          <w:rFonts w:hint="eastAsia" w:ascii="黑体" w:hAnsi="黑体" w:eastAsia="黑体"/>
          <w:bCs/>
          <w:sz w:val="32"/>
        </w:rPr>
        <w:t>项目主体材料</w:t>
      </w:r>
      <w:bookmarkEnd w:id="1"/>
    </w:p>
    <w:p w14:paraId="0B136ADE">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2" w:name="_Toc203667334"/>
      <w:r>
        <w:rPr>
          <w:rFonts w:hint="eastAsia" w:ascii="楷体_GB2312" w:hAnsi="黑体" w:eastAsia="楷体_GB2312"/>
          <w:b/>
          <w:sz w:val="32"/>
        </w:rPr>
        <w:t>企业介绍</w:t>
      </w:r>
      <w:bookmarkEnd w:id="2"/>
    </w:p>
    <w:p w14:paraId="5CA7FCFA">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注：包括企业的行业定位、主营业务、门店数量、交易量、收入规模、取得的荣誉，以及主营业务与商贸流通业务的关系。申报生活必需品流通保供方向的项目，需阐述主营业务与生活必需品保供的关系。</w:t>
      </w:r>
    </w:p>
    <w:p w14:paraId="224FD010">
      <w:pPr>
        <w:pageBreakBefore w:val="0"/>
        <w:widowControl/>
        <w:kinsoku/>
        <w:wordWrap/>
        <w:overflowPunct/>
        <w:topLinePunct w:val="0"/>
        <w:autoSpaceDE/>
        <w:autoSpaceDN/>
        <w:bidi w:val="0"/>
        <w:adjustRightInd/>
        <w:spacing w:line="600" w:lineRule="exact"/>
        <w:jc w:val="left"/>
        <w:rPr>
          <w:rFonts w:hint="eastAsia" w:ascii="楷体_GB2312" w:hAnsi="黑体" w:eastAsia="楷体_GB2312"/>
          <w:b/>
          <w:sz w:val="32"/>
        </w:rPr>
      </w:pPr>
      <w:r>
        <w:rPr>
          <w:rFonts w:hint="eastAsia" w:ascii="楷体_GB2312" w:hAnsi="黑体" w:eastAsia="楷体_GB2312"/>
          <w:b/>
          <w:sz w:val="32"/>
        </w:rPr>
        <w:br w:type="page"/>
      </w:r>
    </w:p>
    <w:p w14:paraId="68B7E892">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3" w:name="_Toc203667335"/>
      <w:r>
        <w:rPr>
          <w:rFonts w:hint="eastAsia" w:ascii="楷体_GB2312" w:hAnsi="黑体" w:eastAsia="楷体_GB2312"/>
          <w:b/>
          <w:sz w:val="32"/>
        </w:rPr>
        <w:t>营业执照</w:t>
      </w:r>
      <w:bookmarkEnd w:id="3"/>
    </w:p>
    <w:p w14:paraId="765522B4">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注：营业执照、税务登记证、组织机构代码证书，三证合一的提供营业执照即可。</w:t>
      </w:r>
    </w:p>
    <w:p w14:paraId="4EC01D2F">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43ADF505">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025AC6E4">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0E13723C">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6C5EAB7A">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28524E4B">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14:paraId="3F3F00A5">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4" w:name="_Toc203667336"/>
      <w:r>
        <w:rPr>
          <w:rFonts w:hint="eastAsia" w:ascii="楷体_GB2312" w:hAnsi="黑体" w:eastAsia="楷体_GB2312"/>
          <w:b/>
          <w:sz w:val="32"/>
        </w:rPr>
        <w:t>财务情况</w:t>
      </w:r>
      <w:bookmarkEnd w:id="4"/>
    </w:p>
    <w:p w14:paraId="6AC09FAD">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注：提供最近一个年度的财务审计报告复印件。</w:t>
      </w:r>
    </w:p>
    <w:p w14:paraId="7D59E51E">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14:paraId="4DC3EB09">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5" w:name="_Toc203667337"/>
      <w:r>
        <w:rPr>
          <w:rFonts w:hint="eastAsia" w:ascii="楷体_GB2312" w:hAnsi="黑体" w:eastAsia="楷体_GB2312"/>
          <w:b/>
          <w:sz w:val="32"/>
        </w:rPr>
        <w:t>信用情况</w:t>
      </w:r>
      <w:bookmarkEnd w:id="5"/>
    </w:p>
    <w:p w14:paraId="20165EBF">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注：提供“信用中国”查询记录，至少包括严重失信主体名单查询记录、经营（活动）异常名录查询记录、失信被执行人查询记录、重大税收违法失信主体名单查询记录。</w:t>
      </w:r>
    </w:p>
    <w:p w14:paraId="6C89F683">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73FB91A8">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14:paraId="7BE9B939">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14:paraId="012571E2">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6" w:name="_Toc203667338"/>
      <w:r>
        <w:rPr>
          <w:rFonts w:hint="eastAsia" w:ascii="楷体_GB2312" w:hAnsi="黑体" w:eastAsia="楷体_GB2312"/>
          <w:b/>
          <w:sz w:val="32"/>
        </w:rPr>
        <w:t>承诺函</w:t>
      </w:r>
      <w:bookmarkEnd w:id="6"/>
    </w:p>
    <w:p w14:paraId="280D525C">
      <w:pPr>
        <w:pageBreakBefore w:val="0"/>
        <w:kinsoku/>
        <w:wordWrap/>
        <w:overflowPunct/>
        <w:topLinePunct w:val="0"/>
        <w:autoSpaceDE/>
        <w:autoSpaceDN/>
        <w:bidi w:val="0"/>
        <w:adjustRightInd/>
        <w:spacing w:line="600" w:lineRule="exact"/>
        <w:jc w:val="center"/>
        <w:rPr>
          <w:rFonts w:ascii="方正小标宋简体" w:eastAsia="方正小标宋简体"/>
          <w:b/>
          <w:bCs/>
          <w:sz w:val="32"/>
          <w:szCs w:val="32"/>
        </w:rPr>
      </w:pPr>
      <w:r>
        <w:rPr>
          <w:rFonts w:hint="eastAsia" w:ascii="方正小标宋简体" w:eastAsia="方正小标宋简体"/>
          <w:b/>
          <w:bCs/>
          <w:sz w:val="32"/>
          <w:szCs w:val="32"/>
          <w:lang w:bidi="ar"/>
        </w:rPr>
        <w:t>承 诺 书</w:t>
      </w:r>
    </w:p>
    <w:p w14:paraId="6CC64D1A">
      <w:pPr>
        <w:pageBreakBefore w:val="0"/>
        <w:kinsoku/>
        <w:wordWrap/>
        <w:overflowPunct/>
        <w:topLinePunct w:val="0"/>
        <w:autoSpaceDE/>
        <w:autoSpaceDN/>
        <w:bidi w:val="0"/>
        <w:adjustRightInd/>
        <w:spacing w:line="600" w:lineRule="exact"/>
        <w:ind w:firstLine="640" w:firstLineChars="200"/>
        <w:rPr>
          <w:rFonts w:ascii="仿宋_GB2312" w:hAnsi="Times New Roman" w:eastAsia="仿宋_GB2312"/>
          <w:sz w:val="32"/>
          <w:szCs w:val="32"/>
        </w:rPr>
      </w:pPr>
      <w:r>
        <w:rPr>
          <w:rFonts w:hint="eastAsia" w:ascii="仿宋_GB2312" w:eastAsia="仿宋_GB2312"/>
          <w:sz w:val="32"/>
          <w:szCs w:val="32"/>
          <w:lang w:bidi="ar"/>
        </w:rPr>
        <w:t>我单位对预申报的海口市现代商贸流通体系试点</w:t>
      </w:r>
      <w:r>
        <w:rPr>
          <w:rFonts w:hint="eastAsia" w:ascii="仿宋_GB2312" w:eastAsia="仿宋_GB2312"/>
          <w:sz w:val="32"/>
          <w:szCs w:val="32"/>
          <w:lang w:eastAsia="zh-CN" w:bidi="ar"/>
        </w:rPr>
        <w:t>城市</w:t>
      </w:r>
      <w:r>
        <w:rPr>
          <w:rFonts w:hint="eastAsia" w:ascii="仿宋_GB2312" w:eastAsia="仿宋_GB2312"/>
          <w:sz w:val="32"/>
          <w:szCs w:val="32"/>
          <w:lang w:bidi="ar"/>
        </w:rPr>
        <w:t>建设项目之</w:t>
      </w:r>
      <w:r>
        <w:rPr>
          <w:rFonts w:hint="eastAsia" w:ascii="仿宋_GB2312" w:hAnsi="Times New Roman" w:eastAsia="仿宋_GB2312"/>
          <w:sz w:val="32"/>
          <w:szCs w:val="32"/>
          <w:lang w:bidi="ar"/>
        </w:rPr>
        <w:t>“</w:t>
      </w:r>
      <w:r>
        <w:rPr>
          <w:rFonts w:hint="eastAsia" w:ascii="仿宋_GB2312" w:hAnsi="Times New Roman" w:eastAsia="仿宋_GB2312"/>
          <w:sz w:val="32"/>
          <w:szCs w:val="32"/>
          <w:u w:val="single"/>
          <w:lang w:bidi="ar"/>
        </w:rPr>
        <w:t xml:space="preserve">                 </w:t>
      </w:r>
      <w:r>
        <w:rPr>
          <w:rFonts w:hint="eastAsia" w:ascii="仿宋_GB2312" w:hAnsi="Times New Roman" w:eastAsia="仿宋_GB2312"/>
          <w:sz w:val="32"/>
          <w:szCs w:val="32"/>
          <w:lang w:bidi="ar"/>
        </w:rPr>
        <w:t>项目（填写项目名称）”中涉及内容，郑重承诺如下：</w:t>
      </w:r>
    </w:p>
    <w:p w14:paraId="74854598">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一、提交的各项申报材料均真实、合法、有效，复印件与原件一致。</w:t>
      </w:r>
    </w:p>
    <w:p w14:paraId="7ECE8A01">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二、近三年无重大违法违规、失信行为和安全生产事故。</w:t>
      </w:r>
    </w:p>
    <w:p w14:paraId="50E643A6">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三、无正在进行有可能影响该单位正常经营活动的重大诉讼或者仲裁问题存在，无主要财产因债务纠纷已被人民法院采取保全措施问题存在。</w:t>
      </w:r>
    </w:p>
    <w:p w14:paraId="2E871811">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四、本项目近3年未获得过中央财政资金或超长期特别国债支持。</w:t>
      </w:r>
    </w:p>
    <w:p w14:paraId="6D1B14AF">
      <w:pPr>
        <w:pageBreakBefore w:val="0"/>
        <w:kinsoku/>
        <w:wordWrap/>
        <w:overflowPunct/>
        <w:topLinePunct w:val="0"/>
        <w:autoSpaceDE/>
        <w:autoSpaceDN/>
        <w:bidi w:val="0"/>
        <w:adjustRightInd/>
        <w:spacing w:line="600" w:lineRule="exact"/>
        <w:ind w:firstLine="640" w:firstLineChars="200"/>
        <w:rPr>
          <w:rFonts w:ascii="仿宋_GB2312" w:hAnsi="Calibri" w:eastAsia="仿宋_GB2312" w:cs="宋体"/>
          <w:kern w:val="0"/>
          <w:sz w:val="32"/>
          <w:szCs w:val="32"/>
        </w:rPr>
      </w:pPr>
      <w:r>
        <w:rPr>
          <w:rFonts w:hint="eastAsia" w:ascii="仿宋_GB2312" w:eastAsia="仿宋_GB2312"/>
          <w:sz w:val="32"/>
          <w:szCs w:val="32"/>
        </w:rPr>
        <w:t>五、我单位是本项目</w:t>
      </w:r>
      <w:r>
        <w:rPr>
          <w:rFonts w:hint="eastAsia" w:ascii="仿宋_GB2312" w:hAnsi="Calibri" w:eastAsia="仿宋_GB2312" w:cs="宋体"/>
          <w:kern w:val="0"/>
          <w:sz w:val="32"/>
          <w:szCs w:val="32"/>
        </w:rPr>
        <w:t>实际投资和实施主体；</w:t>
      </w:r>
    </w:p>
    <w:p w14:paraId="2F4B5E8C">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hAnsi="Calibri" w:eastAsia="仿宋_GB2312" w:cs="宋体"/>
          <w:kern w:val="0"/>
          <w:sz w:val="32"/>
          <w:szCs w:val="32"/>
        </w:rPr>
        <w:t>六、我单位愿意配合开展现代商贸流通体系试点工作，建立工作台账，报送工作进展及相关数据，配合相关部门完成统计监测、行业预警、信息咨询、宣传培训、调度审查等工作。</w:t>
      </w:r>
    </w:p>
    <w:p w14:paraId="59A81600">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如未履行以上承诺，自愿承担一切法律后果，并同意有关部门据此录入相关的企业征信体系。</w:t>
      </w:r>
    </w:p>
    <w:p w14:paraId="58925E25">
      <w:pPr>
        <w:pageBreakBefore w:val="0"/>
        <w:kinsoku/>
        <w:wordWrap/>
        <w:overflowPunct/>
        <w:topLinePunct w:val="0"/>
        <w:autoSpaceDE/>
        <w:autoSpaceDN/>
        <w:bidi w:val="0"/>
        <w:adjustRightInd/>
        <w:spacing w:line="600" w:lineRule="exact"/>
        <w:rPr>
          <w:rFonts w:ascii="仿宋_GB2312" w:eastAsia="仿宋_GB2312"/>
          <w:sz w:val="32"/>
          <w:szCs w:val="32"/>
        </w:rPr>
      </w:pPr>
    </w:p>
    <w:p w14:paraId="35A13AD6">
      <w:pPr>
        <w:pageBreakBefore w:val="0"/>
        <w:kinsoku/>
        <w:wordWrap/>
        <w:overflowPunct/>
        <w:topLinePunct w:val="0"/>
        <w:autoSpaceDE/>
        <w:autoSpaceDN/>
        <w:bidi w:val="0"/>
        <w:adjustRightInd/>
        <w:spacing w:line="600" w:lineRule="exact"/>
        <w:ind w:firstLine="4480" w:firstLineChars="1400"/>
        <w:rPr>
          <w:rFonts w:ascii="仿宋_GB2312" w:eastAsia="仿宋_GB2312"/>
          <w:sz w:val="32"/>
          <w:szCs w:val="32"/>
        </w:rPr>
      </w:pPr>
      <w:r>
        <w:rPr>
          <w:rFonts w:hint="eastAsia" w:ascii="仿宋_GB2312" w:eastAsia="仿宋_GB2312"/>
          <w:sz w:val="32"/>
          <w:szCs w:val="32"/>
          <w:lang w:bidi="ar"/>
        </w:rPr>
        <w:t>法人代表：（签章）</w:t>
      </w:r>
    </w:p>
    <w:p w14:paraId="692ED544">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 xml:space="preserve">                        承诺单位：（盖章）                              </w:t>
      </w:r>
    </w:p>
    <w:p w14:paraId="7D61A3D5">
      <w:pPr>
        <w:pageBreakBefore w:val="0"/>
        <w:kinsoku/>
        <w:wordWrap/>
        <w:overflowPunct/>
        <w:topLinePunct w:val="0"/>
        <w:autoSpaceDE/>
        <w:autoSpaceDN/>
        <w:bidi w:val="0"/>
        <w:adjustRightInd/>
        <w:spacing w:line="600" w:lineRule="exact"/>
        <w:ind w:firstLine="640" w:firstLineChars="200"/>
        <w:rPr>
          <w:rFonts w:hint="eastAsia" w:ascii="仿宋_GB2312" w:hAnsi="黑体" w:eastAsia="仿宋_GB2312"/>
          <w:bCs/>
          <w:sz w:val="32"/>
          <w:szCs w:val="32"/>
        </w:rPr>
      </w:pPr>
      <w:r>
        <w:rPr>
          <w:rFonts w:hint="eastAsia" w:ascii="仿宋_GB2312" w:eastAsia="仿宋_GB2312"/>
          <w:sz w:val="32"/>
          <w:szCs w:val="32"/>
          <w:lang w:bidi="ar"/>
        </w:rPr>
        <w:t xml:space="preserve">                       2025年    月   日</w:t>
      </w:r>
    </w:p>
    <w:p w14:paraId="3A99FBDE">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7" w:name="_Toc203667339"/>
      <w:r>
        <w:rPr>
          <w:rFonts w:hint="eastAsia" w:ascii="黑体" w:hAnsi="黑体" w:eastAsia="黑体"/>
          <w:bCs/>
          <w:sz w:val="32"/>
        </w:rPr>
        <w:t>项目材料</w:t>
      </w:r>
      <w:bookmarkEnd w:id="7"/>
    </w:p>
    <w:p w14:paraId="5807AA2D">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8" w:name="_Toc203667340"/>
      <w:r>
        <w:rPr>
          <w:rFonts w:hint="eastAsia" w:ascii="楷体_GB2312" w:hAnsi="黑体" w:eastAsia="楷体_GB2312"/>
          <w:b/>
          <w:sz w:val="32"/>
        </w:rPr>
        <w:t>项目介绍</w:t>
      </w:r>
      <w:bookmarkEnd w:id="8"/>
    </w:p>
    <w:p w14:paraId="1221C3AC">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注：包括项目建设背景、总体思路、建设地址、建设内容、时间安排、与申报支持方向的关系、建成后的经济社会效益等。</w:t>
      </w:r>
    </w:p>
    <w:p w14:paraId="39602563">
      <w:pPr>
        <w:pageBreakBefore w:val="0"/>
        <w:widowControl/>
        <w:kinsoku/>
        <w:wordWrap/>
        <w:overflowPunct/>
        <w:topLinePunct w:val="0"/>
        <w:autoSpaceDE/>
        <w:autoSpaceDN/>
        <w:bidi w:val="0"/>
        <w:adjustRightInd/>
        <w:spacing w:line="600" w:lineRule="exact"/>
        <w:jc w:val="left"/>
        <w:rPr>
          <w:rFonts w:ascii="仿宋_GB2312" w:eastAsia="仿宋_GB2312"/>
          <w:sz w:val="32"/>
        </w:rPr>
      </w:pPr>
      <w:r>
        <w:rPr>
          <w:rFonts w:ascii="仿宋_GB2312" w:eastAsia="仿宋_GB2312"/>
          <w:sz w:val="32"/>
        </w:rPr>
        <w:br w:type="page"/>
      </w:r>
    </w:p>
    <w:p w14:paraId="4190E06F">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9" w:name="_Toc203667341"/>
      <w:r>
        <w:rPr>
          <w:rFonts w:hint="eastAsia" w:ascii="楷体_GB2312" w:hAnsi="黑体" w:eastAsia="楷体_GB2312"/>
          <w:b/>
          <w:sz w:val="32"/>
        </w:rPr>
        <w:t>项目程序进展</w:t>
      </w:r>
      <w:bookmarkEnd w:id="9"/>
    </w:p>
    <w:p w14:paraId="171768FB">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1）涉及基础设施建设或工程改造的，应提供土地使用许可证、建设用地规划许可证、建设工程规划许可证、建设工程施工许可证、建设项目选址意见书、环评文件等证明文件复印件，不能提供的说明理由。</w:t>
      </w:r>
    </w:p>
    <w:p w14:paraId="0D00D124">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（2）不涉及基础设施建设和工程改造的，自有场地建设的应提供自有产权证明复印件；租赁场地建设的应提供租赁合同和产权证明复印件。</w:t>
      </w:r>
    </w:p>
    <w:p w14:paraId="36015536">
      <w:pPr>
        <w:pageBreakBefore w:val="0"/>
        <w:kinsoku/>
        <w:wordWrap/>
        <w:overflowPunct/>
        <w:topLinePunct w:val="0"/>
        <w:autoSpaceDE/>
        <w:autoSpaceDN/>
        <w:bidi w:val="0"/>
        <w:adjustRightInd/>
        <w:spacing w:line="600" w:lineRule="exact"/>
        <w:rPr>
          <w:rFonts w:ascii="仿宋_GB2312" w:eastAsia="仿宋_GB2312"/>
          <w:sz w:val="28"/>
          <w:szCs w:val="32"/>
        </w:rPr>
      </w:pPr>
    </w:p>
    <w:p w14:paraId="1FA4E297">
      <w:pPr>
        <w:pageBreakBefore w:val="0"/>
        <w:kinsoku/>
        <w:wordWrap/>
        <w:overflowPunct/>
        <w:topLinePunct w:val="0"/>
        <w:autoSpaceDE/>
        <w:autoSpaceDN/>
        <w:bidi w:val="0"/>
        <w:adjustRightInd/>
        <w:spacing w:line="600" w:lineRule="exact"/>
        <w:rPr>
          <w:rFonts w:ascii="仿宋_GB2312" w:eastAsia="仿宋_GB2312"/>
          <w:sz w:val="28"/>
          <w:szCs w:val="32"/>
        </w:rPr>
      </w:pPr>
    </w:p>
    <w:p w14:paraId="7C8D9E87">
      <w:pPr>
        <w:pageBreakBefore w:val="0"/>
        <w:kinsoku/>
        <w:wordWrap/>
        <w:overflowPunct/>
        <w:topLinePunct w:val="0"/>
        <w:autoSpaceDE/>
        <w:autoSpaceDN/>
        <w:bidi w:val="0"/>
        <w:adjustRightInd/>
        <w:spacing w:line="600" w:lineRule="exact"/>
        <w:rPr>
          <w:rFonts w:ascii="仿宋_GB2312" w:eastAsia="仿宋_GB2312"/>
          <w:sz w:val="28"/>
          <w:szCs w:val="32"/>
        </w:rPr>
      </w:pPr>
    </w:p>
    <w:p w14:paraId="19A779F1">
      <w:pPr>
        <w:pageBreakBefore w:val="0"/>
        <w:widowControl/>
        <w:kinsoku/>
        <w:wordWrap/>
        <w:overflowPunct/>
        <w:topLinePunct w:val="0"/>
        <w:autoSpaceDE/>
        <w:autoSpaceDN/>
        <w:bidi w:val="0"/>
        <w:adjustRightInd/>
        <w:spacing w:line="600" w:lineRule="exact"/>
        <w:jc w:val="left"/>
        <w:rPr>
          <w:rFonts w:hint="eastAsia" w:ascii="楷体_GB2312" w:hAnsi="黑体" w:eastAsia="楷体_GB2312"/>
          <w:b/>
          <w:sz w:val="32"/>
        </w:rPr>
      </w:pPr>
      <w:r>
        <w:rPr>
          <w:rFonts w:hint="eastAsia" w:ascii="楷体_GB2312" w:hAnsi="黑体" w:eastAsia="楷体_GB2312"/>
          <w:b/>
          <w:sz w:val="32"/>
        </w:rPr>
        <w:br w:type="page"/>
      </w:r>
    </w:p>
    <w:p w14:paraId="1B416448">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10" w:name="_Toc203667342"/>
      <w:r>
        <w:rPr>
          <w:rFonts w:hint="eastAsia" w:ascii="楷体_GB2312" w:hAnsi="黑体" w:eastAsia="楷体_GB2312"/>
          <w:b/>
          <w:sz w:val="32"/>
        </w:rPr>
        <w:t>项目分类预算执行计划</w:t>
      </w:r>
      <w:bookmarkEnd w:id="10"/>
    </w:p>
    <w:p w14:paraId="1BAE880C">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注：填写下表。</w:t>
      </w:r>
    </w:p>
    <w:p w14:paraId="25BA2298">
      <w:pPr>
        <w:pageBreakBefore w:val="0"/>
        <w:kinsoku/>
        <w:wordWrap/>
        <w:overflowPunct/>
        <w:topLinePunct w:val="0"/>
        <w:autoSpaceDE/>
        <w:autoSpaceDN/>
        <w:bidi w:val="0"/>
        <w:adjustRightInd/>
        <w:spacing w:line="600" w:lineRule="exact"/>
        <w:rPr>
          <w:rFonts w:ascii="仿宋_GB2312" w:eastAsia="仿宋_GB2312"/>
          <w:sz w:val="28"/>
          <w:szCs w:val="32"/>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968"/>
        <w:gridCol w:w="1371"/>
        <w:gridCol w:w="1638"/>
        <w:gridCol w:w="1496"/>
      </w:tblGrid>
      <w:tr w14:paraId="3267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3B4E9B4E">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序号</w:t>
            </w:r>
          </w:p>
        </w:tc>
        <w:tc>
          <w:tcPr>
            <w:tcW w:w="2136" w:type="pct"/>
            <w:tcBorders>
              <w:top w:val="single" w:color="auto" w:sz="4" w:space="0"/>
              <w:left w:val="single" w:color="auto" w:sz="4" w:space="0"/>
              <w:bottom w:val="single" w:color="auto" w:sz="4" w:space="0"/>
              <w:right w:val="single" w:color="auto" w:sz="4" w:space="0"/>
            </w:tcBorders>
            <w:vAlign w:val="center"/>
          </w:tcPr>
          <w:p w14:paraId="5BA1DBA6">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建设内容</w:t>
            </w:r>
          </w:p>
        </w:tc>
        <w:tc>
          <w:tcPr>
            <w:tcW w:w="738" w:type="pct"/>
            <w:tcBorders>
              <w:top w:val="single" w:color="auto" w:sz="4" w:space="0"/>
              <w:left w:val="single" w:color="auto" w:sz="4" w:space="0"/>
              <w:bottom w:val="single" w:color="auto" w:sz="4" w:space="0"/>
              <w:right w:val="single" w:color="auto" w:sz="4" w:space="0"/>
            </w:tcBorders>
            <w:vAlign w:val="center"/>
          </w:tcPr>
          <w:p w14:paraId="0FD93EDE">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金额</w:t>
            </w:r>
          </w:p>
          <w:p w14:paraId="386CF48D">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(万元)</w:t>
            </w:r>
          </w:p>
        </w:tc>
        <w:tc>
          <w:tcPr>
            <w:tcW w:w="882" w:type="pct"/>
            <w:tcBorders>
              <w:top w:val="single" w:color="auto" w:sz="4" w:space="0"/>
              <w:left w:val="single" w:color="auto" w:sz="4" w:space="0"/>
              <w:bottom w:val="single" w:color="auto" w:sz="4" w:space="0"/>
              <w:right w:val="single" w:color="auto" w:sz="4" w:space="0"/>
            </w:tcBorders>
            <w:vAlign w:val="center"/>
          </w:tcPr>
          <w:p w14:paraId="6262FD53">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预算执行</w:t>
            </w:r>
          </w:p>
          <w:p w14:paraId="532B6E0B">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开始日期</w:t>
            </w:r>
          </w:p>
        </w:tc>
        <w:tc>
          <w:tcPr>
            <w:tcW w:w="805" w:type="pct"/>
            <w:tcBorders>
              <w:top w:val="single" w:color="auto" w:sz="4" w:space="0"/>
              <w:left w:val="single" w:color="auto" w:sz="4" w:space="0"/>
              <w:bottom w:val="single" w:color="auto" w:sz="4" w:space="0"/>
              <w:right w:val="single" w:color="auto" w:sz="4" w:space="0"/>
            </w:tcBorders>
            <w:vAlign w:val="center"/>
          </w:tcPr>
          <w:p w14:paraId="1D35E1AC">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预算执行</w:t>
            </w:r>
          </w:p>
          <w:p w14:paraId="7F9CA7B9">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结束日期</w:t>
            </w:r>
          </w:p>
        </w:tc>
      </w:tr>
      <w:tr w14:paraId="68A8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18D5D476">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1</w:t>
            </w:r>
          </w:p>
        </w:tc>
        <w:tc>
          <w:tcPr>
            <w:tcW w:w="2136" w:type="pct"/>
            <w:tcBorders>
              <w:top w:val="single" w:color="auto" w:sz="4" w:space="0"/>
              <w:left w:val="single" w:color="auto" w:sz="4" w:space="0"/>
              <w:bottom w:val="single" w:color="auto" w:sz="4" w:space="0"/>
              <w:right w:val="single" w:color="auto" w:sz="4" w:space="0"/>
            </w:tcBorders>
            <w:vAlign w:val="center"/>
          </w:tcPr>
          <w:p w14:paraId="439144EA">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738" w:type="pct"/>
            <w:tcBorders>
              <w:top w:val="single" w:color="auto" w:sz="4" w:space="0"/>
              <w:left w:val="single" w:color="auto" w:sz="4" w:space="0"/>
              <w:bottom w:val="single" w:color="auto" w:sz="4" w:space="0"/>
              <w:right w:val="single" w:color="auto" w:sz="4" w:space="0"/>
            </w:tcBorders>
            <w:vAlign w:val="center"/>
          </w:tcPr>
          <w:p w14:paraId="2D4A9158">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82" w:type="pct"/>
            <w:tcBorders>
              <w:top w:val="single" w:color="auto" w:sz="4" w:space="0"/>
              <w:left w:val="single" w:color="auto" w:sz="4" w:space="0"/>
              <w:bottom w:val="single" w:color="auto" w:sz="4" w:space="0"/>
              <w:right w:val="single" w:color="auto" w:sz="4" w:space="0"/>
            </w:tcBorders>
            <w:vAlign w:val="center"/>
          </w:tcPr>
          <w:p w14:paraId="78C7A8E5">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05" w:type="pct"/>
            <w:tcBorders>
              <w:top w:val="single" w:color="auto" w:sz="4" w:space="0"/>
              <w:left w:val="single" w:color="auto" w:sz="4" w:space="0"/>
              <w:bottom w:val="single" w:color="auto" w:sz="4" w:space="0"/>
              <w:right w:val="single" w:color="auto" w:sz="4" w:space="0"/>
            </w:tcBorders>
            <w:vAlign w:val="center"/>
          </w:tcPr>
          <w:p w14:paraId="0BA13F43">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14:paraId="6DA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412131D5">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2</w:t>
            </w:r>
          </w:p>
        </w:tc>
        <w:tc>
          <w:tcPr>
            <w:tcW w:w="2136" w:type="pct"/>
            <w:tcBorders>
              <w:top w:val="single" w:color="auto" w:sz="4" w:space="0"/>
              <w:left w:val="single" w:color="auto" w:sz="4" w:space="0"/>
              <w:bottom w:val="single" w:color="auto" w:sz="4" w:space="0"/>
              <w:right w:val="single" w:color="auto" w:sz="4" w:space="0"/>
            </w:tcBorders>
            <w:vAlign w:val="center"/>
          </w:tcPr>
          <w:p w14:paraId="317B41EA">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738" w:type="pct"/>
            <w:tcBorders>
              <w:top w:val="single" w:color="auto" w:sz="4" w:space="0"/>
              <w:left w:val="single" w:color="auto" w:sz="4" w:space="0"/>
              <w:bottom w:val="single" w:color="auto" w:sz="4" w:space="0"/>
              <w:right w:val="single" w:color="auto" w:sz="4" w:space="0"/>
            </w:tcBorders>
            <w:vAlign w:val="center"/>
          </w:tcPr>
          <w:p w14:paraId="77B6A94E">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82" w:type="pct"/>
            <w:tcBorders>
              <w:top w:val="single" w:color="auto" w:sz="4" w:space="0"/>
              <w:left w:val="single" w:color="auto" w:sz="4" w:space="0"/>
              <w:bottom w:val="single" w:color="auto" w:sz="4" w:space="0"/>
              <w:right w:val="single" w:color="auto" w:sz="4" w:space="0"/>
            </w:tcBorders>
            <w:vAlign w:val="center"/>
          </w:tcPr>
          <w:p w14:paraId="4DC69954">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05" w:type="pct"/>
            <w:tcBorders>
              <w:top w:val="single" w:color="auto" w:sz="4" w:space="0"/>
              <w:left w:val="single" w:color="auto" w:sz="4" w:space="0"/>
              <w:bottom w:val="single" w:color="auto" w:sz="4" w:space="0"/>
              <w:right w:val="single" w:color="auto" w:sz="4" w:space="0"/>
            </w:tcBorders>
            <w:vAlign w:val="center"/>
          </w:tcPr>
          <w:p w14:paraId="4C67BB8B">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14:paraId="2672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53FC8D2D">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3</w:t>
            </w:r>
          </w:p>
        </w:tc>
        <w:tc>
          <w:tcPr>
            <w:tcW w:w="2136" w:type="pct"/>
            <w:tcBorders>
              <w:top w:val="single" w:color="auto" w:sz="4" w:space="0"/>
              <w:left w:val="single" w:color="auto" w:sz="4" w:space="0"/>
              <w:bottom w:val="single" w:color="auto" w:sz="4" w:space="0"/>
              <w:right w:val="single" w:color="auto" w:sz="4" w:space="0"/>
            </w:tcBorders>
            <w:vAlign w:val="center"/>
          </w:tcPr>
          <w:p w14:paraId="5379CF28">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738" w:type="pct"/>
            <w:tcBorders>
              <w:top w:val="single" w:color="auto" w:sz="4" w:space="0"/>
              <w:left w:val="single" w:color="auto" w:sz="4" w:space="0"/>
              <w:bottom w:val="single" w:color="auto" w:sz="4" w:space="0"/>
              <w:right w:val="single" w:color="auto" w:sz="4" w:space="0"/>
            </w:tcBorders>
            <w:vAlign w:val="center"/>
          </w:tcPr>
          <w:p w14:paraId="7A93D843">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82" w:type="pct"/>
            <w:tcBorders>
              <w:top w:val="single" w:color="auto" w:sz="4" w:space="0"/>
              <w:left w:val="single" w:color="auto" w:sz="4" w:space="0"/>
              <w:bottom w:val="single" w:color="auto" w:sz="4" w:space="0"/>
              <w:right w:val="single" w:color="auto" w:sz="4" w:space="0"/>
            </w:tcBorders>
            <w:vAlign w:val="center"/>
          </w:tcPr>
          <w:p w14:paraId="4872F30D">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05" w:type="pct"/>
            <w:tcBorders>
              <w:top w:val="single" w:color="auto" w:sz="4" w:space="0"/>
              <w:left w:val="single" w:color="auto" w:sz="4" w:space="0"/>
              <w:bottom w:val="single" w:color="auto" w:sz="4" w:space="0"/>
              <w:right w:val="single" w:color="auto" w:sz="4" w:space="0"/>
            </w:tcBorders>
            <w:vAlign w:val="center"/>
          </w:tcPr>
          <w:p w14:paraId="459411F0">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14:paraId="2D83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1655C95F">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p>
        </w:tc>
        <w:tc>
          <w:tcPr>
            <w:tcW w:w="2136" w:type="pct"/>
            <w:tcBorders>
              <w:top w:val="single" w:color="auto" w:sz="4" w:space="0"/>
              <w:left w:val="single" w:color="auto" w:sz="4" w:space="0"/>
              <w:bottom w:val="single" w:color="auto" w:sz="4" w:space="0"/>
              <w:right w:val="single" w:color="auto" w:sz="4" w:space="0"/>
            </w:tcBorders>
            <w:vAlign w:val="center"/>
          </w:tcPr>
          <w:p w14:paraId="60CA42A9">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738" w:type="pct"/>
            <w:tcBorders>
              <w:top w:val="single" w:color="auto" w:sz="4" w:space="0"/>
              <w:left w:val="single" w:color="auto" w:sz="4" w:space="0"/>
              <w:bottom w:val="single" w:color="auto" w:sz="4" w:space="0"/>
              <w:right w:val="single" w:color="auto" w:sz="4" w:space="0"/>
            </w:tcBorders>
            <w:vAlign w:val="center"/>
          </w:tcPr>
          <w:p w14:paraId="6203A8D5">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882" w:type="pct"/>
            <w:tcBorders>
              <w:top w:val="single" w:color="auto" w:sz="4" w:space="0"/>
              <w:left w:val="single" w:color="auto" w:sz="4" w:space="0"/>
              <w:bottom w:val="single" w:color="auto" w:sz="4" w:space="0"/>
              <w:right w:val="single" w:color="auto" w:sz="4" w:space="0"/>
            </w:tcBorders>
            <w:vAlign w:val="center"/>
          </w:tcPr>
          <w:p w14:paraId="3A4F6B21">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805" w:type="pct"/>
            <w:tcBorders>
              <w:top w:val="single" w:color="auto" w:sz="4" w:space="0"/>
              <w:left w:val="single" w:color="auto" w:sz="4" w:space="0"/>
              <w:bottom w:val="single" w:color="auto" w:sz="4" w:space="0"/>
              <w:right w:val="single" w:color="auto" w:sz="4" w:space="0"/>
            </w:tcBorders>
            <w:vAlign w:val="center"/>
          </w:tcPr>
          <w:p w14:paraId="522821E8">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r>
      <w:tr w14:paraId="6CF4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tcBorders>
              <w:top w:val="single" w:color="auto" w:sz="4" w:space="0"/>
              <w:left w:val="single" w:color="auto" w:sz="4" w:space="0"/>
              <w:bottom w:val="single" w:color="auto" w:sz="4" w:space="0"/>
              <w:right w:val="single" w:color="auto" w:sz="4" w:space="0"/>
            </w:tcBorders>
            <w:vAlign w:val="center"/>
          </w:tcPr>
          <w:p w14:paraId="7924EFD8">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合计</w:t>
            </w:r>
          </w:p>
        </w:tc>
        <w:tc>
          <w:tcPr>
            <w:tcW w:w="2136" w:type="pct"/>
            <w:tcBorders>
              <w:top w:val="single" w:color="auto" w:sz="4" w:space="0"/>
              <w:left w:val="single" w:color="auto" w:sz="4" w:space="0"/>
              <w:bottom w:val="single" w:color="auto" w:sz="4" w:space="0"/>
              <w:right w:val="single" w:color="auto" w:sz="4" w:space="0"/>
            </w:tcBorders>
            <w:vAlign w:val="center"/>
          </w:tcPr>
          <w:p w14:paraId="1FA7340A">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738" w:type="pct"/>
            <w:tcBorders>
              <w:top w:val="single" w:color="auto" w:sz="4" w:space="0"/>
              <w:left w:val="single" w:color="auto" w:sz="4" w:space="0"/>
              <w:bottom w:val="single" w:color="auto" w:sz="4" w:space="0"/>
              <w:right w:val="single" w:color="auto" w:sz="4" w:space="0"/>
            </w:tcBorders>
            <w:vAlign w:val="center"/>
          </w:tcPr>
          <w:p w14:paraId="3FED9C0D">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82" w:type="pct"/>
            <w:tcBorders>
              <w:top w:val="single" w:color="auto" w:sz="4" w:space="0"/>
              <w:left w:val="single" w:color="auto" w:sz="4" w:space="0"/>
              <w:bottom w:val="single" w:color="auto" w:sz="4" w:space="0"/>
              <w:right w:val="single" w:color="auto" w:sz="4" w:space="0"/>
            </w:tcBorders>
            <w:vAlign w:val="center"/>
          </w:tcPr>
          <w:p w14:paraId="7823BFC3">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805" w:type="pct"/>
            <w:tcBorders>
              <w:top w:val="single" w:color="auto" w:sz="4" w:space="0"/>
              <w:left w:val="single" w:color="auto" w:sz="4" w:space="0"/>
              <w:bottom w:val="single" w:color="auto" w:sz="4" w:space="0"/>
              <w:right w:val="single" w:color="auto" w:sz="4" w:space="0"/>
            </w:tcBorders>
            <w:vAlign w:val="center"/>
          </w:tcPr>
          <w:p w14:paraId="482D9E14">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bl>
    <w:p w14:paraId="07790D42">
      <w:pPr>
        <w:pageBreakBefore w:val="0"/>
        <w:kinsoku/>
        <w:wordWrap/>
        <w:overflowPunct/>
        <w:topLinePunct w:val="0"/>
        <w:autoSpaceDE/>
        <w:autoSpaceDN/>
        <w:bidi w:val="0"/>
        <w:adjustRightInd/>
        <w:spacing w:line="600" w:lineRule="exact"/>
        <w:rPr>
          <w:rFonts w:ascii="仿宋_GB2312" w:eastAsia="仿宋_GB2312"/>
          <w:sz w:val="32"/>
        </w:rPr>
      </w:pPr>
    </w:p>
    <w:p w14:paraId="46370E0E">
      <w:pPr>
        <w:pageBreakBefore w:val="0"/>
        <w:kinsoku/>
        <w:wordWrap/>
        <w:overflowPunct/>
        <w:topLinePunct w:val="0"/>
        <w:autoSpaceDE/>
        <w:autoSpaceDN/>
        <w:bidi w:val="0"/>
        <w:adjustRightInd/>
        <w:spacing w:line="600" w:lineRule="exact"/>
        <w:rPr>
          <w:rFonts w:ascii="仿宋_GB2312" w:eastAsia="仿宋_GB2312"/>
          <w:sz w:val="32"/>
        </w:rPr>
      </w:pPr>
    </w:p>
    <w:p w14:paraId="122F4877">
      <w:pPr>
        <w:pageBreakBefore w:val="0"/>
        <w:kinsoku/>
        <w:wordWrap/>
        <w:overflowPunct/>
        <w:topLinePunct w:val="0"/>
        <w:autoSpaceDE/>
        <w:autoSpaceDN/>
        <w:bidi w:val="0"/>
        <w:adjustRightInd/>
        <w:spacing w:line="600" w:lineRule="exact"/>
        <w:rPr>
          <w:rFonts w:ascii="仿宋_GB2312" w:eastAsia="仿宋_GB2312"/>
          <w:sz w:val="32"/>
        </w:rPr>
      </w:pPr>
    </w:p>
    <w:p w14:paraId="63A398DA">
      <w:pPr>
        <w:pageBreakBefore w:val="0"/>
        <w:tabs>
          <w:tab w:val="left" w:pos="3031"/>
        </w:tabs>
        <w:kinsoku/>
        <w:wordWrap/>
        <w:overflowPunct/>
        <w:topLinePunct w:val="0"/>
        <w:autoSpaceDE/>
        <w:autoSpaceDN/>
        <w:bidi w:val="0"/>
        <w:adjustRightInd/>
        <w:spacing w:line="600" w:lineRule="exact"/>
        <w:rPr>
          <w:rFonts w:ascii="仿宋_GB2312" w:eastAsia="仿宋_GB2312"/>
          <w:sz w:val="15"/>
        </w:rPr>
      </w:pPr>
    </w:p>
    <w:sectPr>
      <w:footerReference r:id="rId3" w:type="default"/>
      <w:pgSz w:w="11906" w:h="16838"/>
      <w:pgMar w:top="1361" w:right="1417" w:bottom="136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126635"/>
      <w:docPartObj>
        <w:docPartGallery w:val="autotext"/>
      </w:docPartObj>
    </w:sdtPr>
    <w:sdtContent>
      <w:p w14:paraId="28B15929">
        <w:pPr>
          <w:pStyle w:val="4"/>
          <w:jc w:val="center"/>
        </w:pPr>
        <w:r>
          <w:fldChar w:fldCharType="begin"/>
        </w:r>
        <w:r>
          <w:instrText xml:space="preserve">PAGE   \* MERGEFORMAT</w:instrText>
        </w:r>
        <w:r>
          <w:fldChar w:fldCharType="separate"/>
        </w:r>
        <w:r>
          <w:rPr>
            <w:lang w:val="zh-CN"/>
          </w:rPr>
          <w:t>11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5577F"/>
    <w:multiLevelType w:val="multilevel"/>
    <w:tmpl w:val="3325577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EEE2DA9"/>
    <w:multiLevelType w:val="multilevel"/>
    <w:tmpl w:val="5EEE2DA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F8F15A3"/>
    <w:multiLevelType w:val="multilevel"/>
    <w:tmpl w:val="6F8F15A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CF"/>
    <w:rsid w:val="00020A96"/>
    <w:rsid w:val="000305CC"/>
    <w:rsid w:val="00043978"/>
    <w:rsid w:val="000522A0"/>
    <w:rsid w:val="00052565"/>
    <w:rsid w:val="00076084"/>
    <w:rsid w:val="00090217"/>
    <w:rsid w:val="000A578F"/>
    <w:rsid w:val="000D2D5E"/>
    <w:rsid w:val="000F3E5D"/>
    <w:rsid w:val="00104641"/>
    <w:rsid w:val="00107B3B"/>
    <w:rsid w:val="0012100E"/>
    <w:rsid w:val="00133DEC"/>
    <w:rsid w:val="00156046"/>
    <w:rsid w:val="00170DC0"/>
    <w:rsid w:val="001A31E9"/>
    <w:rsid w:val="002562C7"/>
    <w:rsid w:val="002A31A9"/>
    <w:rsid w:val="002B6F5E"/>
    <w:rsid w:val="002F4613"/>
    <w:rsid w:val="0030289A"/>
    <w:rsid w:val="00303EF6"/>
    <w:rsid w:val="003075DE"/>
    <w:rsid w:val="00313F33"/>
    <w:rsid w:val="003B3FF4"/>
    <w:rsid w:val="003D521E"/>
    <w:rsid w:val="003F7DA5"/>
    <w:rsid w:val="00413252"/>
    <w:rsid w:val="00424153"/>
    <w:rsid w:val="004A33BF"/>
    <w:rsid w:val="004A3480"/>
    <w:rsid w:val="004D5AED"/>
    <w:rsid w:val="00513E79"/>
    <w:rsid w:val="005419C3"/>
    <w:rsid w:val="00544EE8"/>
    <w:rsid w:val="00560371"/>
    <w:rsid w:val="00581B59"/>
    <w:rsid w:val="005878CB"/>
    <w:rsid w:val="005929E2"/>
    <w:rsid w:val="005C53B8"/>
    <w:rsid w:val="0061763E"/>
    <w:rsid w:val="00620A9E"/>
    <w:rsid w:val="0062665B"/>
    <w:rsid w:val="006270DA"/>
    <w:rsid w:val="00641CA1"/>
    <w:rsid w:val="00646E0B"/>
    <w:rsid w:val="00667B27"/>
    <w:rsid w:val="006776CD"/>
    <w:rsid w:val="00677A6D"/>
    <w:rsid w:val="006903CA"/>
    <w:rsid w:val="006B2D00"/>
    <w:rsid w:val="006B7F8B"/>
    <w:rsid w:val="006E1E01"/>
    <w:rsid w:val="00726DA1"/>
    <w:rsid w:val="00743226"/>
    <w:rsid w:val="007503AE"/>
    <w:rsid w:val="00760273"/>
    <w:rsid w:val="00762248"/>
    <w:rsid w:val="00770116"/>
    <w:rsid w:val="00780363"/>
    <w:rsid w:val="007860AC"/>
    <w:rsid w:val="007A2FCF"/>
    <w:rsid w:val="00804EE6"/>
    <w:rsid w:val="00857815"/>
    <w:rsid w:val="008A75E3"/>
    <w:rsid w:val="008B75B2"/>
    <w:rsid w:val="008E74A5"/>
    <w:rsid w:val="008F106D"/>
    <w:rsid w:val="008F442A"/>
    <w:rsid w:val="0092350D"/>
    <w:rsid w:val="009A1A6D"/>
    <w:rsid w:val="009C2533"/>
    <w:rsid w:val="009D084A"/>
    <w:rsid w:val="009E091C"/>
    <w:rsid w:val="009E36C9"/>
    <w:rsid w:val="009F7579"/>
    <w:rsid w:val="00A2785D"/>
    <w:rsid w:val="00A8463B"/>
    <w:rsid w:val="00A858CA"/>
    <w:rsid w:val="00A974AF"/>
    <w:rsid w:val="00AA7967"/>
    <w:rsid w:val="00AE5BC3"/>
    <w:rsid w:val="00B00548"/>
    <w:rsid w:val="00B02BF5"/>
    <w:rsid w:val="00B04DD6"/>
    <w:rsid w:val="00B63C85"/>
    <w:rsid w:val="00B64ED8"/>
    <w:rsid w:val="00B806BF"/>
    <w:rsid w:val="00B8492B"/>
    <w:rsid w:val="00BA0A01"/>
    <w:rsid w:val="00BA5FD1"/>
    <w:rsid w:val="00BB3A14"/>
    <w:rsid w:val="00BC64E7"/>
    <w:rsid w:val="00BE136E"/>
    <w:rsid w:val="00C16BA5"/>
    <w:rsid w:val="00C2075F"/>
    <w:rsid w:val="00C330C7"/>
    <w:rsid w:val="00C56352"/>
    <w:rsid w:val="00C56E8C"/>
    <w:rsid w:val="00C9046E"/>
    <w:rsid w:val="00CA395A"/>
    <w:rsid w:val="00CA6A21"/>
    <w:rsid w:val="00CF25EE"/>
    <w:rsid w:val="00D15040"/>
    <w:rsid w:val="00D4217A"/>
    <w:rsid w:val="00D558C1"/>
    <w:rsid w:val="00D60584"/>
    <w:rsid w:val="00D67C13"/>
    <w:rsid w:val="00D73AC0"/>
    <w:rsid w:val="00D814E4"/>
    <w:rsid w:val="00DB285C"/>
    <w:rsid w:val="00DD79D0"/>
    <w:rsid w:val="00DE7314"/>
    <w:rsid w:val="00E01C42"/>
    <w:rsid w:val="00E3182A"/>
    <w:rsid w:val="00E50906"/>
    <w:rsid w:val="00E676C5"/>
    <w:rsid w:val="00E81658"/>
    <w:rsid w:val="00E948DC"/>
    <w:rsid w:val="00EA510C"/>
    <w:rsid w:val="00EE539B"/>
    <w:rsid w:val="00F06880"/>
    <w:rsid w:val="00F1079B"/>
    <w:rsid w:val="00F12E2F"/>
    <w:rsid w:val="00F20B57"/>
    <w:rsid w:val="00F60D68"/>
    <w:rsid w:val="00F90000"/>
    <w:rsid w:val="00F952EF"/>
    <w:rsid w:val="00FB4745"/>
    <w:rsid w:val="00FF2700"/>
    <w:rsid w:val="1CDE50D3"/>
    <w:rsid w:val="3DEAD78C"/>
    <w:rsid w:val="7EDF86C8"/>
    <w:rsid w:val="BBE31594"/>
    <w:rsid w:val="DBB52538"/>
    <w:rsid w:val="F67B4D2B"/>
    <w:rsid w:val="FE3769C7"/>
    <w:rsid w:val="FE65C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szCs w:val="24"/>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font51"/>
    <w:basedOn w:val="9"/>
    <w:qFormat/>
    <w:uiPriority w:val="0"/>
    <w:rPr>
      <w:rFonts w:hint="default" w:ascii="Wingdings 2" w:hAnsi="Wingdings 2" w:eastAsia="Wingdings 2" w:cs="Wingdings 2"/>
      <w:color w:val="000000"/>
      <w:sz w:val="22"/>
      <w:szCs w:val="22"/>
      <w:u w:val="none"/>
    </w:rPr>
  </w:style>
  <w:style w:type="character" w:customStyle="1" w:styleId="13">
    <w:name w:val="font71"/>
    <w:basedOn w:val="9"/>
    <w:qFormat/>
    <w:uiPriority w:val="0"/>
    <w:rPr>
      <w:rFonts w:hint="eastAsia" w:ascii="仿宋_GB2312" w:eastAsia="仿宋_GB2312" w:cs="仿宋_GB2312"/>
      <w:color w:val="000000"/>
      <w:sz w:val="22"/>
      <w:szCs w:val="22"/>
      <w:u w:val="none"/>
    </w:rPr>
  </w:style>
  <w:style w:type="character" w:customStyle="1" w:styleId="14">
    <w:name w:val="font41"/>
    <w:basedOn w:val="9"/>
    <w:qFormat/>
    <w:uiPriority w:val="0"/>
    <w:rPr>
      <w:rFonts w:hint="eastAsia" w:ascii="仿宋_GB2312" w:eastAsia="仿宋_GB2312" w:cs="仿宋_GB2312"/>
      <w:color w:val="000000"/>
      <w:sz w:val="22"/>
      <w:szCs w:val="22"/>
      <w:u w:val="none"/>
    </w:rPr>
  </w:style>
  <w:style w:type="character" w:customStyle="1" w:styleId="15">
    <w:name w:val="font01"/>
    <w:basedOn w:val="9"/>
    <w:qFormat/>
    <w:uiPriority w:val="0"/>
    <w:rPr>
      <w:rFonts w:ascii="Arial" w:hAnsi="Arial" w:cs="Arial"/>
      <w:color w:val="auto"/>
      <w:sz w:val="20"/>
      <w:szCs w:val="20"/>
      <w:u w:val="none"/>
    </w:rPr>
  </w:style>
  <w:style w:type="character" w:customStyle="1" w:styleId="16">
    <w:name w:val="font31"/>
    <w:basedOn w:val="9"/>
    <w:qFormat/>
    <w:uiPriority w:val="0"/>
    <w:rPr>
      <w:rFonts w:hint="eastAsia" w:ascii="仿宋_GB2312" w:eastAsia="仿宋_GB2312" w:cs="仿宋_GB2312"/>
      <w:color w:val="000000"/>
      <w:sz w:val="22"/>
      <w:szCs w:val="22"/>
      <w:u w:val="none"/>
    </w:rPr>
  </w:style>
  <w:style w:type="character" w:customStyle="1" w:styleId="17">
    <w:name w:val="font61"/>
    <w:basedOn w:val="9"/>
    <w:qFormat/>
    <w:uiPriority w:val="0"/>
    <w:rPr>
      <w:rFonts w:hint="eastAsia" w:ascii="宋体" w:hAnsi="宋体" w:eastAsia="宋体" w:cs="宋体"/>
      <w:color w:val="000000"/>
      <w:sz w:val="22"/>
      <w:szCs w:val="22"/>
      <w:u w:val="none"/>
    </w:rPr>
  </w:style>
  <w:style w:type="table" w:customStyle="1" w:styleId="18">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36"/>
      <w:szCs w:val="36"/>
      <w:lang w:eastAsia="en-US"/>
    </w:rPr>
  </w:style>
  <w:style w:type="character" w:customStyle="1" w:styleId="20">
    <w:name w:val="页眉 字符"/>
    <w:basedOn w:val="9"/>
    <w:link w:val="5"/>
    <w:qFormat/>
    <w:uiPriority w:val="99"/>
    <w:rPr>
      <w:sz w:val="18"/>
      <w:szCs w:val="18"/>
    </w:rPr>
  </w:style>
  <w:style w:type="character" w:customStyle="1" w:styleId="21">
    <w:name w:val="页脚 字符"/>
    <w:basedOn w:val="9"/>
    <w:link w:val="4"/>
    <w:qFormat/>
    <w:uiPriority w:val="99"/>
    <w:rPr>
      <w:sz w:val="18"/>
      <w:szCs w:val="18"/>
    </w:rPr>
  </w:style>
  <w:style w:type="paragraph" w:customStyle="1" w:styleId="22">
    <w:name w:val="正文文本1"/>
    <w:basedOn w:val="1"/>
    <w:link w:val="23"/>
    <w:qFormat/>
    <w:uiPriority w:val="0"/>
    <w:pPr>
      <w:spacing w:after="160"/>
      <w:jc w:val="left"/>
    </w:pPr>
    <w:rPr>
      <w:rFonts w:ascii="宋体" w:hAnsi="宋体" w:eastAsia="仿宋_GB2312" w:cs="Times New Roman"/>
      <w:kern w:val="0"/>
      <w:sz w:val="24"/>
      <w:szCs w:val="30"/>
    </w:rPr>
  </w:style>
  <w:style w:type="character" w:customStyle="1" w:styleId="23">
    <w:name w:val="正文文本_"/>
    <w:link w:val="22"/>
    <w:qFormat/>
    <w:uiPriority w:val="0"/>
    <w:rPr>
      <w:rFonts w:ascii="宋体" w:hAnsi="宋体" w:eastAsia="仿宋_GB2312" w:cs="Times New Roman"/>
      <w:kern w:val="0"/>
      <w:sz w:val="24"/>
      <w:szCs w:val="30"/>
    </w:rPr>
  </w:style>
  <w:style w:type="character" w:customStyle="1" w:styleId="24">
    <w:name w:val="标题 1 字符"/>
    <w:basedOn w:val="9"/>
    <w:link w:val="2"/>
    <w:qFormat/>
    <w:uiPriority w:val="9"/>
    <w:rPr>
      <w:b/>
      <w:bCs/>
      <w:kern w:val="44"/>
      <w:sz w:val="44"/>
      <w:szCs w:val="44"/>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5523</Words>
  <Characters>5738</Characters>
  <Lines>288</Lines>
  <Paragraphs>263</Paragraphs>
  <TotalTime>43</TotalTime>
  <ScaleCrop>false</ScaleCrop>
  <LinksUpToDate>false</LinksUpToDate>
  <CharactersWithSpaces>6350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2025-07-23T21:35:00Z</dcterms:created>
  <dc:creator>Administrator</dc:creator>
  <cp:lastModifiedBy>zhanghs</cp:lastModifiedBy>
  <cp:lastPrinted>2025-07-25T23:24:00Z</cp:lastPrinted>
  <dcterms:modified xsi:type="dcterms:W3CDTF">2025-07-25T09:18:02Z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eyJoZGlkIjoiNjAyYWFlZTM3NzdjMzg3YzljZjdiYmU5ZWFjMTVhMTgiLCJ1c2VySWQiOiI0OTE5NTc2NzYifQ==</vt:lpwstr>
  </property>
  <property fmtid="{D5CDD505-2E9C-101B-9397-08002B2CF9AE}" pid="4" name="ICV">
    <vt:lpwstr>A8BB38DB21D14BCE8E0DD516B471BB1A_13</vt:lpwstr>
  </property>
</Properties>
</file>